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212" w:rsidRPr="00781E47" w:rsidRDefault="00C71212" w:rsidP="009C758E">
      <w:pPr>
        <w:tabs>
          <w:tab w:val="center" w:pos="1980"/>
        </w:tabs>
        <w:jc w:val="center"/>
        <w:rPr>
          <w:b/>
          <w:sz w:val="28"/>
          <w:szCs w:val="28"/>
          <w:lang w:val="sr-Cyrl-CS"/>
        </w:rPr>
      </w:pPr>
      <w:r w:rsidRPr="00781E47">
        <w:rPr>
          <w:b/>
          <w:sz w:val="28"/>
          <w:szCs w:val="28"/>
          <w:lang w:val="sr-Cyrl-CS"/>
        </w:rPr>
        <w:t>М</w:t>
      </w:r>
      <w:r w:rsidR="00677836">
        <w:rPr>
          <w:b/>
          <w:sz w:val="28"/>
          <w:szCs w:val="28"/>
          <w:lang w:val="sr-Cyrl-CS"/>
        </w:rPr>
        <w:t>узеј</w:t>
      </w:r>
      <w:r w:rsidRPr="00781E47">
        <w:rPr>
          <w:b/>
          <w:sz w:val="28"/>
          <w:szCs w:val="28"/>
          <w:lang w:val="sr-Cyrl-CS"/>
        </w:rPr>
        <w:t xml:space="preserve"> </w:t>
      </w:r>
      <w:r w:rsidR="00677836">
        <w:rPr>
          <w:b/>
          <w:sz w:val="28"/>
          <w:szCs w:val="28"/>
          <w:lang/>
        </w:rPr>
        <w:t>на отвореном „Старо село“ Сирогојно</w:t>
      </w:r>
    </w:p>
    <w:p w:rsidR="00CA35AC" w:rsidRDefault="00992B74" w:rsidP="009E4F53">
      <w:pPr>
        <w:jc w:val="center"/>
        <w:rPr>
          <w:b/>
          <w:lang w:val="ru-RU"/>
        </w:rPr>
      </w:pPr>
      <w:r>
        <w:rPr>
          <w:b/>
          <w:lang w:val="ru-RU"/>
        </w:rPr>
        <w:t xml:space="preserve"> програм</w:t>
      </w:r>
      <w:r w:rsidR="007804C1">
        <w:rPr>
          <w:b/>
          <w:lang/>
        </w:rPr>
        <w:t>и</w:t>
      </w:r>
      <w:r>
        <w:rPr>
          <w:b/>
          <w:lang w:val="ru-RU"/>
        </w:rPr>
        <w:t xml:space="preserve"> и пројекат</w:t>
      </w:r>
      <w:r w:rsidR="007804C1">
        <w:rPr>
          <w:b/>
          <w:lang w:val="ru-RU"/>
        </w:rPr>
        <w:t>и</w:t>
      </w:r>
      <w:r>
        <w:rPr>
          <w:b/>
          <w:lang w:val="ru-RU"/>
        </w:rPr>
        <w:t xml:space="preserve"> </w:t>
      </w:r>
      <w:r w:rsidR="004B5D2B">
        <w:rPr>
          <w:b/>
          <w:lang w:val="ru-RU"/>
        </w:rPr>
        <w:t>установ</w:t>
      </w:r>
      <w:r w:rsidR="007804C1">
        <w:rPr>
          <w:b/>
          <w:lang w:val="ru-RU"/>
        </w:rPr>
        <w:t>е</w:t>
      </w:r>
      <w:r w:rsidR="004B5D2B">
        <w:rPr>
          <w:b/>
          <w:lang w:val="ru-RU"/>
        </w:rPr>
        <w:t xml:space="preserve"> културе</w:t>
      </w:r>
      <w:r w:rsidR="00C33BC6">
        <w:rPr>
          <w:b/>
          <w:lang w:val="ru-RU"/>
        </w:rPr>
        <w:t xml:space="preserve"> за 20</w:t>
      </w:r>
      <w:r w:rsidR="006A6A1B">
        <w:rPr>
          <w:b/>
        </w:rPr>
        <w:t>20</w:t>
      </w:r>
      <w:r w:rsidR="00C33BC6">
        <w:rPr>
          <w:b/>
          <w:lang w:val="ru-RU"/>
        </w:rPr>
        <w:t>. годину</w:t>
      </w:r>
    </w:p>
    <w:p w:rsidR="009C758E" w:rsidRPr="00CC1120" w:rsidRDefault="00677836" w:rsidP="005F5C63">
      <w:pPr>
        <w:rPr>
          <w:lang w:val="ru-RU"/>
        </w:rPr>
      </w:pPr>
      <w:r w:rsidRPr="00EB1645">
        <w:rPr>
          <w:b/>
          <w:lang w:val="ru-RU"/>
        </w:rPr>
        <w:t>ПРОЈЕКАТ 0010</w:t>
      </w:r>
      <w:r>
        <w:rPr>
          <w:lang w:val="ru-RU"/>
        </w:rPr>
        <w:t xml:space="preserve"> - Подршка раду установа у области заштите и очувања културног наслеђа</w:t>
      </w:r>
    </w:p>
    <w:tbl>
      <w:tblPr>
        <w:tblW w:w="10752"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860"/>
        <w:gridCol w:w="6282"/>
      </w:tblGrid>
      <w:tr w:rsidR="00AE6083" w:rsidRPr="00152EC6">
        <w:trPr>
          <w:trHeight w:val="577"/>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A812BA" w:rsidRDefault="00A812BA" w:rsidP="00AE6083">
            <w:pPr>
              <w:jc w:val="center"/>
              <w:rPr>
                <w:bCs/>
                <w:sz w:val="22"/>
                <w:szCs w:val="22"/>
                <w:lang w:val="sr-Cyrl-CS"/>
              </w:rPr>
            </w:pPr>
          </w:p>
          <w:p w:rsidR="00AE6083" w:rsidRDefault="00AE6083" w:rsidP="00AE6083">
            <w:pPr>
              <w:jc w:val="center"/>
              <w:rPr>
                <w:bCs/>
                <w:sz w:val="22"/>
                <w:szCs w:val="22"/>
                <w:lang w:val="sr-Cyrl-CS"/>
              </w:rPr>
            </w:pPr>
            <w:r>
              <w:rPr>
                <w:bCs/>
                <w:sz w:val="22"/>
                <w:szCs w:val="22"/>
                <w:lang w:val="sr-Cyrl-CS"/>
              </w:rPr>
              <w:t>Р</w:t>
            </w:r>
            <w:r w:rsidR="00A812BA">
              <w:rPr>
                <w:bCs/>
                <w:sz w:val="22"/>
                <w:szCs w:val="22"/>
                <w:lang w:val="sr-Cyrl-CS"/>
              </w:rPr>
              <w:t>ед</w:t>
            </w:r>
            <w:r>
              <w:rPr>
                <w:bCs/>
                <w:sz w:val="22"/>
                <w:szCs w:val="22"/>
                <w:lang w:val="sr-Cyrl-CS"/>
              </w:rPr>
              <w:t>.</w:t>
            </w:r>
          </w:p>
          <w:p w:rsidR="00AE6083" w:rsidRPr="00D06304" w:rsidRDefault="00AE6083" w:rsidP="00AE6083">
            <w:pPr>
              <w:rPr>
                <w:b/>
                <w:bCs/>
                <w:lang w:val="ru-RU"/>
              </w:rPr>
            </w:pPr>
            <w:r>
              <w:rPr>
                <w:bCs/>
                <w:sz w:val="22"/>
                <w:szCs w:val="22"/>
                <w:lang w:val="sr-Cyrl-CS"/>
              </w:rPr>
              <w:t>број</w:t>
            </w:r>
          </w:p>
        </w:tc>
        <w:tc>
          <w:tcPr>
            <w:tcW w:w="10142" w:type="dxa"/>
            <w:gridSpan w:val="2"/>
            <w:tcBorders>
              <w:top w:val="single" w:sz="4" w:space="0" w:color="auto"/>
              <w:left w:val="single" w:sz="4" w:space="0" w:color="auto"/>
              <w:bottom w:val="single" w:sz="4" w:space="0" w:color="auto"/>
              <w:right w:val="single" w:sz="4" w:space="0" w:color="auto"/>
            </w:tcBorders>
            <w:shd w:val="clear" w:color="auto" w:fill="C0C0C0"/>
          </w:tcPr>
          <w:p w:rsidR="00A812BA" w:rsidRDefault="00A812BA" w:rsidP="00A812BA">
            <w:pPr>
              <w:jc w:val="center"/>
              <w:rPr>
                <w:b/>
                <w:bCs/>
                <w:lang w:val="sr-Cyrl-CS"/>
              </w:rPr>
            </w:pPr>
          </w:p>
          <w:p w:rsidR="00AE6083" w:rsidRDefault="00AE6083" w:rsidP="00A812BA">
            <w:pPr>
              <w:jc w:val="center"/>
              <w:rPr>
                <w:b/>
                <w:bCs/>
                <w:lang w:val="sr-Cyrl-CS"/>
              </w:rPr>
            </w:pPr>
            <w:r>
              <w:rPr>
                <w:b/>
                <w:bCs/>
                <w:lang w:val="sr-Cyrl-CS"/>
              </w:rPr>
              <w:t xml:space="preserve">А. ПОДАЦИ О </w:t>
            </w:r>
            <w:r w:rsidR="00CC1120">
              <w:rPr>
                <w:b/>
                <w:bCs/>
                <w:lang w:val="sr-Cyrl-CS"/>
              </w:rPr>
              <w:t>НОСИОЦУ ПРОГРАМА</w:t>
            </w:r>
            <w:r w:rsidR="00CA35AC">
              <w:rPr>
                <w:b/>
                <w:bCs/>
                <w:lang w:val="sr-Cyrl-CS"/>
              </w:rPr>
              <w:t xml:space="preserve"> / ПРОЈЕКТА</w:t>
            </w:r>
          </w:p>
          <w:p w:rsidR="00A812BA" w:rsidRPr="00D06304" w:rsidRDefault="00A812BA" w:rsidP="00A812BA">
            <w:pPr>
              <w:jc w:val="center"/>
              <w:rPr>
                <w:b/>
                <w:bCs/>
                <w:lang w:val="ru-RU"/>
              </w:rPr>
            </w:pPr>
          </w:p>
        </w:tc>
      </w:tr>
      <w:tr w:rsidR="00961857" w:rsidRPr="00D06304">
        <w:trPr>
          <w:trHeight w:val="158"/>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pPr>
              <w:rPr>
                <w:bCs/>
                <w:sz w:val="22"/>
                <w:szCs w:val="22"/>
                <w:lang w:val="sr-Cyrl-CS"/>
              </w:rPr>
            </w:pPr>
          </w:p>
          <w:p w:rsidR="00961857" w:rsidRPr="00E0783C" w:rsidRDefault="00961857">
            <w:pPr>
              <w:rPr>
                <w:bCs/>
                <w:sz w:val="22"/>
                <w:szCs w:val="22"/>
              </w:rPr>
            </w:pPr>
            <w:r>
              <w:rPr>
                <w:bCs/>
                <w:sz w:val="22"/>
                <w:szCs w:val="22"/>
                <w:lang w:val="sr-Cyrl-CS"/>
              </w:rPr>
              <w:t>1</w:t>
            </w:r>
            <w:r>
              <w:rPr>
                <w:bCs/>
                <w:sz w:val="22"/>
                <w:szCs w:val="22"/>
              </w:rPr>
              <w:t xml:space="preserve">. </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pPr>
              <w:rPr>
                <w:b/>
                <w:bCs/>
                <w:sz w:val="22"/>
                <w:szCs w:val="22"/>
                <w:lang w:val="sr-Cyrl-CS"/>
              </w:rPr>
            </w:pPr>
          </w:p>
          <w:p w:rsidR="00961857" w:rsidRPr="00A812BA" w:rsidRDefault="00961857">
            <w:pPr>
              <w:rPr>
                <w:b/>
                <w:bCs/>
                <w:sz w:val="22"/>
                <w:szCs w:val="22"/>
                <w:lang w:val="sr-Cyrl-CS"/>
              </w:rPr>
            </w:pPr>
            <w:r w:rsidRPr="00A812BA">
              <w:rPr>
                <w:b/>
                <w:bCs/>
                <w:sz w:val="22"/>
                <w:szCs w:val="22"/>
                <w:lang w:val="sr-Cyrl-CS"/>
              </w:rPr>
              <w:t xml:space="preserve">Назив </w:t>
            </w:r>
            <w:r>
              <w:rPr>
                <w:b/>
                <w:bCs/>
                <w:sz w:val="22"/>
                <w:szCs w:val="22"/>
                <w:lang w:val="sr-Cyrl-CS"/>
              </w:rPr>
              <w:t>установе</w:t>
            </w:r>
            <w:r w:rsidRPr="00A812BA">
              <w:rPr>
                <w:b/>
                <w:bCs/>
                <w:sz w:val="22"/>
                <w:szCs w:val="22"/>
                <w:lang w:val="sr-Cyrl-CS"/>
              </w:rPr>
              <w:t xml:space="preserve"> </w:t>
            </w:r>
          </w:p>
        </w:tc>
        <w:tc>
          <w:tcPr>
            <w:tcW w:w="6282"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lang w:val="sr-Cyrl-CS"/>
              </w:rPr>
            </w:pPr>
          </w:p>
          <w:p w:rsidR="00961857" w:rsidRPr="008E427D" w:rsidRDefault="00961857" w:rsidP="00562BCD">
            <w:pPr>
              <w:rPr>
                <w:lang w:val="sr-Cyrl-CS"/>
              </w:rPr>
            </w:pPr>
            <w:r>
              <w:rPr>
                <w:lang w:val="sr-Cyrl-CS"/>
              </w:rPr>
              <w:t>Музеј на отвореном „Старо село“ Сирогојно</w:t>
            </w:r>
          </w:p>
        </w:tc>
      </w:tr>
      <w:tr w:rsidR="00961857" w:rsidRPr="005F5C63">
        <w:trPr>
          <w:trHeight w:val="158"/>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pPr>
              <w:rPr>
                <w:bCs/>
                <w:sz w:val="22"/>
                <w:szCs w:val="22"/>
                <w:lang w:val="sr-Cyrl-CS"/>
              </w:rPr>
            </w:pPr>
          </w:p>
          <w:p w:rsidR="00961857" w:rsidRPr="00E0783C" w:rsidRDefault="00961857">
            <w:pPr>
              <w:rPr>
                <w:bCs/>
                <w:sz w:val="22"/>
                <w:szCs w:val="22"/>
              </w:rPr>
            </w:pPr>
            <w:r>
              <w:rPr>
                <w:bCs/>
                <w:sz w:val="22"/>
                <w:szCs w:val="22"/>
              </w:rPr>
              <w:t>2.</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pPr>
              <w:rPr>
                <w:b/>
                <w:bCs/>
                <w:sz w:val="22"/>
                <w:szCs w:val="22"/>
                <w:lang w:val="sr-Cyrl-CS"/>
              </w:rPr>
            </w:pPr>
          </w:p>
          <w:p w:rsidR="00961857" w:rsidRPr="00A812BA" w:rsidRDefault="00961857">
            <w:pPr>
              <w:rPr>
                <w:b/>
                <w:bCs/>
                <w:sz w:val="22"/>
                <w:szCs w:val="22"/>
                <w:lang w:val="sr-Cyrl-CS"/>
              </w:rPr>
            </w:pPr>
            <w:r>
              <w:rPr>
                <w:b/>
                <w:bCs/>
                <w:sz w:val="22"/>
                <w:szCs w:val="22"/>
                <w:lang w:val="sr-Cyrl-CS"/>
              </w:rPr>
              <w:t>Број телефона /факса/</w:t>
            </w:r>
            <w:r>
              <w:rPr>
                <w:b/>
                <w:bCs/>
                <w:sz w:val="22"/>
                <w:szCs w:val="22"/>
                <w:lang w:val="sr-Latn-CS"/>
              </w:rPr>
              <w:t xml:space="preserve"> </w:t>
            </w:r>
            <w:r>
              <w:rPr>
                <w:b/>
                <w:bCs/>
                <w:sz w:val="22"/>
                <w:szCs w:val="22"/>
                <w:lang w:val="sr-Cyrl-CS"/>
              </w:rPr>
              <w:t>е</w:t>
            </w:r>
            <w:r>
              <w:rPr>
                <w:b/>
                <w:bCs/>
                <w:sz w:val="22"/>
                <w:szCs w:val="22"/>
                <w:lang w:val="sr-Latn-CS"/>
              </w:rPr>
              <w:t>-mail</w:t>
            </w:r>
          </w:p>
        </w:tc>
        <w:tc>
          <w:tcPr>
            <w:tcW w:w="6282"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lang/>
              </w:rPr>
            </w:pPr>
          </w:p>
          <w:p w:rsidR="00961857" w:rsidRPr="001813DF" w:rsidRDefault="00961857" w:rsidP="00562BCD">
            <w:pPr>
              <w:rPr>
                <w:lang/>
              </w:rPr>
            </w:pPr>
            <w:r>
              <w:rPr>
                <w:lang/>
              </w:rPr>
              <w:t>+381/313802291</w:t>
            </w:r>
          </w:p>
        </w:tc>
      </w:tr>
      <w:tr w:rsidR="00961857" w:rsidRPr="00E0783C">
        <w:trPr>
          <w:trHeight w:val="158"/>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F5C63">
            <w:pPr>
              <w:rPr>
                <w:bCs/>
                <w:sz w:val="22"/>
                <w:szCs w:val="22"/>
                <w:lang w:val="sr-Cyrl-CS"/>
              </w:rPr>
            </w:pPr>
          </w:p>
          <w:p w:rsidR="00961857" w:rsidRPr="00E0783C" w:rsidRDefault="00961857" w:rsidP="005F5C63">
            <w:pPr>
              <w:rPr>
                <w:bCs/>
                <w:sz w:val="22"/>
                <w:szCs w:val="22"/>
                <w:lang w:val="sr-Cyrl-CS"/>
              </w:rPr>
            </w:pPr>
            <w:r w:rsidRPr="00E0783C">
              <w:rPr>
                <w:bCs/>
                <w:sz w:val="22"/>
                <w:szCs w:val="22"/>
                <w:lang w:val="sr-Cyrl-CS"/>
              </w:rPr>
              <w:t xml:space="preserve">3. </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F5C63">
            <w:pPr>
              <w:rPr>
                <w:b/>
                <w:bCs/>
                <w:sz w:val="22"/>
                <w:szCs w:val="22"/>
                <w:lang w:val="sr-Cyrl-CS"/>
              </w:rPr>
            </w:pPr>
          </w:p>
          <w:p w:rsidR="00961857" w:rsidRDefault="00961857" w:rsidP="004B5D2B">
            <w:pPr>
              <w:rPr>
                <w:b/>
                <w:bCs/>
                <w:sz w:val="22"/>
                <w:szCs w:val="22"/>
                <w:lang w:val="sr-Cyrl-CS"/>
              </w:rPr>
            </w:pPr>
            <w:r>
              <w:rPr>
                <w:b/>
                <w:bCs/>
                <w:sz w:val="22"/>
                <w:szCs w:val="22"/>
                <w:lang w:val="sr-Cyrl-CS"/>
              </w:rPr>
              <w:t xml:space="preserve">Контакт особа  </w:t>
            </w:r>
          </w:p>
        </w:tc>
        <w:tc>
          <w:tcPr>
            <w:tcW w:w="6282"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lang w:val="sr-Cyrl-CS"/>
              </w:rPr>
            </w:pPr>
          </w:p>
          <w:p w:rsidR="00961857" w:rsidRPr="00F939E7" w:rsidRDefault="00961857" w:rsidP="00562BCD">
            <w:pPr>
              <w:rPr>
                <w:lang w:val="sr-Cyrl-CS"/>
              </w:rPr>
            </w:pPr>
            <w:r>
              <w:rPr>
                <w:lang w:val="sr-Cyrl-CS"/>
              </w:rPr>
              <w:t>Ружа Кљајић</w:t>
            </w:r>
          </w:p>
        </w:tc>
      </w:tr>
      <w:tr w:rsidR="00961857" w:rsidRPr="00152EC6">
        <w:trPr>
          <w:trHeight w:val="158"/>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pPr>
              <w:rPr>
                <w:bCs/>
                <w:sz w:val="22"/>
                <w:szCs w:val="22"/>
                <w:lang w:val="sr-Cyrl-CS"/>
              </w:rPr>
            </w:pPr>
          </w:p>
          <w:p w:rsidR="00961857" w:rsidRPr="00E0783C" w:rsidRDefault="00961857">
            <w:pPr>
              <w:rPr>
                <w:bCs/>
                <w:sz w:val="22"/>
                <w:szCs w:val="22"/>
                <w:lang w:val="sr-Cyrl-CS"/>
              </w:rPr>
            </w:pPr>
            <w:r w:rsidRPr="00E0783C">
              <w:rPr>
                <w:bCs/>
                <w:sz w:val="22"/>
                <w:szCs w:val="22"/>
                <w:lang w:val="sr-Cyrl-CS"/>
              </w:rPr>
              <w:t xml:space="preserve">4. </w:t>
            </w:r>
          </w:p>
        </w:tc>
        <w:tc>
          <w:tcPr>
            <w:tcW w:w="3860"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pPr>
              <w:rPr>
                <w:b/>
                <w:bCs/>
                <w:sz w:val="22"/>
                <w:szCs w:val="22"/>
                <w:lang w:val="sr-Cyrl-CS"/>
              </w:rPr>
            </w:pPr>
          </w:p>
          <w:p w:rsidR="00961857" w:rsidRPr="003F18F4" w:rsidRDefault="00961857">
            <w:pPr>
              <w:rPr>
                <w:bCs/>
                <w:sz w:val="22"/>
                <w:szCs w:val="22"/>
                <w:lang w:val="sr-Cyrl-CS"/>
              </w:rPr>
            </w:pPr>
            <w:r>
              <w:rPr>
                <w:b/>
                <w:bCs/>
                <w:sz w:val="22"/>
                <w:szCs w:val="22"/>
                <w:lang w:val="sr-Cyrl-CS"/>
              </w:rPr>
              <w:t xml:space="preserve">Одговорно лице </w:t>
            </w:r>
            <w:r>
              <w:rPr>
                <w:bCs/>
                <w:sz w:val="22"/>
                <w:szCs w:val="22"/>
                <w:lang w:val="sr-Cyrl-CS"/>
              </w:rPr>
              <w:t>(директор)</w:t>
            </w:r>
          </w:p>
        </w:tc>
        <w:tc>
          <w:tcPr>
            <w:tcW w:w="6282"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lang w:val="ru-RU"/>
              </w:rPr>
            </w:pPr>
          </w:p>
          <w:p w:rsidR="00961857" w:rsidRPr="00152EC6" w:rsidRDefault="00961857" w:rsidP="00562BCD">
            <w:pPr>
              <w:rPr>
                <w:lang w:val="ru-RU"/>
              </w:rPr>
            </w:pPr>
            <w:r>
              <w:rPr>
                <w:lang w:val="ru-RU"/>
              </w:rPr>
              <w:t>Светлана Ћалдовић Шијаковић</w:t>
            </w:r>
          </w:p>
        </w:tc>
      </w:tr>
    </w:tbl>
    <w:p w:rsidR="00EF0F4B" w:rsidRDefault="00EF0F4B">
      <w:pPr>
        <w:rPr>
          <w:lang w:val="sr-Cyrl-CS"/>
        </w:rPr>
      </w:pPr>
    </w:p>
    <w:p w:rsidR="00FB0A8F" w:rsidRDefault="00FB0A8F">
      <w:pPr>
        <w:rPr>
          <w:lang w:val="sr-Cyrl-CS"/>
        </w:rPr>
      </w:pPr>
    </w:p>
    <w:p w:rsidR="009D13AE" w:rsidRPr="009D13AE" w:rsidRDefault="009D13AE">
      <w:pPr>
        <w:rPr>
          <w:b/>
          <w:sz w:val="28"/>
          <w:szCs w:val="28"/>
          <w:lang w:val="sr-Cyrl-CS"/>
        </w:rPr>
      </w:pPr>
      <w:r>
        <w:rPr>
          <w:b/>
          <w:sz w:val="28"/>
          <w:szCs w:val="28"/>
          <w:lang w:val="sr-Cyrl-CS"/>
        </w:rPr>
        <w:t>1.</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3F18F4"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3F18F4" w:rsidRDefault="003F18F4" w:rsidP="003F18F4">
            <w:pPr>
              <w:jc w:val="center"/>
              <w:rPr>
                <w:bCs/>
                <w:sz w:val="22"/>
                <w:szCs w:val="22"/>
                <w:lang w:val="sr-Cyrl-CS"/>
              </w:rPr>
            </w:pPr>
          </w:p>
          <w:p w:rsidR="003F18F4" w:rsidRDefault="003F18F4" w:rsidP="003F18F4">
            <w:pPr>
              <w:jc w:val="center"/>
              <w:rPr>
                <w:bCs/>
                <w:sz w:val="22"/>
                <w:szCs w:val="22"/>
                <w:lang w:val="sr-Cyrl-CS"/>
              </w:rPr>
            </w:pPr>
            <w:r>
              <w:rPr>
                <w:bCs/>
                <w:sz w:val="22"/>
                <w:szCs w:val="22"/>
                <w:lang w:val="sr-Cyrl-CS"/>
              </w:rPr>
              <w:t>Ред.</w:t>
            </w:r>
          </w:p>
          <w:p w:rsidR="003F18F4" w:rsidRDefault="003F18F4" w:rsidP="003F18F4">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3F18F4" w:rsidRDefault="003F18F4">
            <w:pPr>
              <w:rPr>
                <w:lang w:val="sr-Cyrl-CS"/>
              </w:rPr>
            </w:pPr>
          </w:p>
          <w:p w:rsidR="003F18F4" w:rsidRPr="003F18F4" w:rsidRDefault="003F18F4" w:rsidP="003F18F4">
            <w:pPr>
              <w:jc w:val="center"/>
              <w:rPr>
                <w:b/>
                <w:lang w:val="sr-Cyrl-CS"/>
              </w:rPr>
            </w:pPr>
            <w:r w:rsidRPr="003F18F4">
              <w:rPr>
                <w:b/>
                <w:lang w:val="sr-Cyrl-CS"/>
              </w:rPr>
              <w:t xml:space="preserve">Б. ПОДАЦИ О ПРОГРАМУ </w:t>
            </w:r>
            <w:r w:rsidR="00CA35AC">
              <w:rPr>
                <w:b/>
                <w:lang w:val="sr-Cyrl-CS"/>
              </w:rPr>
              <w:t>/ ПРОЈЕКТУ</w:t>
            </w:r>
          </w:p>
          <w:p w:rsidR="003F18F4" w:rsidRPr="003F18F4" w:rsidRDefault="003F18F4">
            <w:pPr>
              <w:rPr>
                <w:lang w:val="sr-Cyrl-CS"/>
              </w:rPr>
            </w:pPr>
          </w:p>
        </w:tc>
      </w:tr>
      <w:tr w:rsidR="00AE6083">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AE6083" w:rsidRPr="00E0783C" w:rsidRDefault="00E0783C">
            <w:pPr>
              <w:rPr>
                <w:bCs/>
                <w:sz w:val="22"/>
                <w:szCs w:val="22"/>
                <w:lang w:val="sr-Cyrl-CS"/>
              </w:rPr>
            </w:pPr>
            <w:r>
              <w:rPr>
                <w:bCs/>
                <w:sz w:val="22"/>
                <w:szCs w:val="22"/>
              </w:rPr>
              <w:t>1</w:t>
            </w:r>
            <w:r>
              <w:rPr>
                <w:bCs/>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AE6083" w:rsidRDefault="00CC1120">
            <w:pPr>
              <w:rPr>
                <w:b/>
                <w:bCs/>
                <w:sz w:val="22"/>
                <w:szCs w:val="22"/>
                <w:lang w:val="sr-Cyrl-CS"/>
              </w:rPr>
            </w:pPr>
            <w:r>
              <w:rPr>
                <w:b/>
                <w:bCs/>
                <w:sz w:val="22"/>
                <w:szCs w:val="22"/>
                <w:lang w:val="sr-Cyrl-CS"/>
              </w:rPr>
              <w:t xml:space="preserve">Назив програма </w:t>
            </w:r>
            <w:r w:rsidR="00CA35AC">
              <w:rPr>
                <w:b/>
                <w:bCs/>
                <w:sz w:val="22"/>
                <w:szCs w:val="22"/>
                <w:lang w:val="sr-Cyrl-CS"/>
              </w:rPr>
              <w:t>/ пројекта</w:t>
            </w:r>
          </w:p>
          <w:p w:rsidR="00142057" w:rsidRPr="00E5160E" w:rsidRDefault="00142057">
            <w:pPr>
              <w:rPr>
                <w:b/>
                <w:bCs/>
                <w:sz w:val="22"/>
                <w:szCs w:val="22"/>
                <w:lang w:val="sr-Cyrl-CS"/>
              </w:rPr>
            </w:pP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AE6083" w:rsidRPr="00961857" w:rsidRDefault="00961857" w:rsidP="00961857">
            <w:pPr>
              <w:jc w:val="center"/>
              <w:rPr>
                <w:b/>
                <w:lang w:val="sr-Latn-CS"/>
              </w:rPr>
            </w:pPr>
            <w:r w:rsidRPr="00961857">
              <w:rPr>
                <w:b/>
                <w:lang w:val="sr-Latn-CS"/>
              </w:rPr>
              <w:t>Фотографисање експоната -документације</w:t>
            </w:r>
          </w:p>
        </w:tc>
      </w:tr>
      <w:tr w:rsidR="001420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142057" w:rsidRDefault="00E0783C">
            <w:pPr>
              <w:rPr>
                <w:bCs/>
                <w:sz w:val="22"/>
                <w:szCs w:val="22"/>
                <w:lang w:val="sr-Cyrl-CS"/>
              </w:rPr>
            </w:pPr>
            <w:r>
              <w:rPr>
                <w:bCs/>
                <w:sz w:val="22"/>
                <w:szCs w:val="22"/>
                <w:lang w:val="sr-Cyrl-CS"/>
              </w:rPr>
              <w:t>2.</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142057" w:rsidRDefault="00A201A0">
            <w:pPr>
              <w:rPr>
                <w:b/>
                <w:bCs/>
                <w:sz w:val="22"/>
                <w:szCs w:val="22"/>
                <w:lang w:val="sr-Cyrl-CS"/>
              </w:rPr>
            </w:pPr>
            <w:r>
              <w:rPr>
                <w:b/>
                <w:bCs/>
                <w:sz w:val="22"/>
                <w:szCs w:val="22"/>
                <w:lang w:val="sr-Cyrl-CS"/>
              </w:rPr>
              <w:t>Главни партнери на пројекту</w:t>
            </w:r>
            <w:r w:rsidR="00051297">
              <w:rPr>
                <w:b/>
                <w:bCs/>
                <w:sz w:val="22"/>
                <w:szCs w:val="22"/>
                <w:lang w:val="sr-Cyrl-CS"/>
              </w:rPr>
              <w:t xml:space="preserve"> </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92B74" w:rsidRDefault="00992B74" w:rsidP="005948A7">
            <w:pPr>
              <w:rPr>
                <w:bCs/>
                <w:sz w:val="22"/>
                <w:lang w:val="sr-Cyrl-CS"/>
              </w:rPr>
            </w:pPr>
          </w:p>
          <w:p w:rsidR="0056768B" w:rsidRPr="004A094E" w:rsidRDefault="004A094E" w:rsidP="005948A7">
            <w:pPr>
              <w:rPr>
                <w:bCs/>
                <w:sz w:val="22"/>
                <w:lang/>
              </w:rPr>
            </w:pPr>
            <w:r>
              <w:rPr>
                <w:bCs/>
                <w:sz w:val="22"/>
                <w:lang/>
              </w:rPr>
              <w:t>/</w:t>
            </w:r>
          </w:p>
        </w:tc>
      </w:tr>
      <w:tr w:rsidR="0005129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051297" w:rsidRPr="0027702E" w:rsidRDefault="0027702E">
            <w:pPr>
              <w:rPr>
                <w:bCs/>
                <w:sz w:val="22"/>
                <w:szCs w:val="22"/>
              </w:rPr>
            </w:pPr>
            <w:r>
              <w:rPr>
                <w:bCs/>
                <w:sz w:val="22"/>
                <w:szCs w:val="22"/>
              </w:rPr>
              <w:t>3.</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051297" w:rsidRDefault="00A201A0">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051297" w:rsidRDefault="00051297" w:rsidP="00992B74">
            <w:pPr>
              <w:rPr>
                <w:sz w:val="22"/>
                <w:lang w:val="sr-Cyrl-CS"/>
              </w:rPr>
            </w:pPr>
          </w:p>
          <w:p w:rsidR="00992B74" w:rsidRPr="004A094E" w:rsidRDefault="004A094E" w:rsidP="00A86348">
            <w:pPr>
              <w:rPr>
                <w:bCs/>
                <w:sz w:val="22"/>
                <w:lang/>
              </w:rPr>
            </w:pPr>
            <w:r>
              <w:rPr>
                <w:bCs/>
                <w:sz w:val="22"/>
                <w:lang/>
              </w:rPr>
              <w:t>/</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pPr>
              <w:rPr>
                <w:bCs/>
                <w:sz w:val="22"/>
                <w:szCs w:val="22"/>
                <w:lang w:val="sr-Cyrl-CS"/>
              </w:rPr>
            </w:pPr>
            <w:r>
              <w:rPr>
                <w:bCs/>
                <w:sz w:val="22"/>
                <w:szCs w:val="22"/>
              </w:rPr>
              <w:t>4</w:t>
            </w:r>
            <w:r>
              <w:rPr>
                <w:bCs/>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CA35AC">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961857" w:rsidP="00562BCD">
            <w:pPr>
              <w:rPr>
                <w:bCs/>
                <w:sz w:val="22"/>
                <w:lang w:val="sr-Cyrl-CS"/>
              </w:rPr>
            </w:pPr>
            <w:r w:rsidRPr="001813DF">
              <w:rPr>
                <w:bCs/>
                <w:sz w:val="22"/>
                <w:lang w:val="sr-Cyrl-CS"/>
              </w:rPr>
              <w:t>септембар</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pPr>
              <w:rPr>
                <w:bCs/>
                <w:sz w:val="22"/>
                <w:szCs w:val="22"/>
                <w:lang w:val="sr-Cyrl-CS"/>
              </w:rPr>
            </w:pPr>
            <w:r>
              <w:rPr>
                <w:bCs/>
                <w:sz w:val="22"/>
                <w:szCs w:val="22"/>
              </w:rPr>
              <w:t>5</w:t>
            </w:r>
            <w:r>
              <w:rPr>
                <w:bCs/>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45F78">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61857" w:rsidRPr="00C33BC6" w:rsidRDefault="00961857" w:rsidP="00562BCD">
            <w:pPr>
              <w:jc w:val="both"/>
              <w:rPr>
                <w:color w:val="000000"/>
                <w:sz w:val="22"/>
                <w:szCs w:val="22"/>
                <w:lang/>
              </w:rPr>
            </w:pPr>
            <w:r w:rsidRPr="001813DF">
              <w:rPr>
                <w:color w:val="000000"/>
                <w:sz w:val="22"/>
                <w:szCs w:val="22"/>
                <w:lang/>
              </w:rPr>
              <w:t xml:space="preserve">Редовно фотографисање музејских експоната у дигиталном облику и израда црно-беле фотографије за инвентарну картотеку.  </w:t>
            </w:r>
          </w:p>
        </w:tc>
      </w:tr>
      <w:tr w:rsidR="005125E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5125E7" w:rsidRDefault="005125E7">
            <w:pPr>
              <w:rPr>
                <w:bCs/>
                <w:sz w:val="22"/>
                <w:szCs w:val="22"/>
                <w:lang w:val="sr-Cyrl-CS"/>
              </w:rPr>
            </w:pPr>
            <w:r>
              <w:rPr>
                <w:bCs/>
                <w:sz w:val="22"/>
                <w:szCs w:val="22"/>
              </w:rPr>
              <w:t>6</w:t>
            </w:r>
            <w:r>
              <w:rPr>
                <w:bCs/>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5125E7" w:rsidRDefault="005125E7" w:rsidP="00CA35AC">
            <w:pPr>
              <w:rPr>
                <w:b/>
                <w:sz w:val="22"/>
                <w:szCs w:val="22"/>
                <w:lang w:val="sr-Cyrl-CS"/>
              </w:rPr>
            </w:pPr>
            <w:r>
              <w:rPr>
                <w:b/>
                <w:sz w:val="22"/>
                <w:szCs w:val="22"/>
                <w:lang w:val="sr-Cyrl-CS"/>
              </w:rPr>
              <w:t>Буџет програма/пројекта</w:t>
            </w:r>
            <w:r w:rsidR="00C33BC6">
              <w:rPr>
                <w:b/>
                <w:sz w:val="22"/>
                <w:szCs w:val="22"/>
                <w:lang w:val="sr-Cyrl-CS"/>
              </w:rPr>
              <w:t xml:space="preserve"> (у</w:t>
            </w:r>
            <w:r w:rsidR="00BF02CB">
              <w:rPr>
                <w:b/>
                <w:sz w:val="22"/>
                <w:szCs w:val="22"/>
                <w:lang w:val="sr-Cyrl-CS"/>
              </w:rPr>
              <w:t>купно у</w:t>
            </w:r>
            <w:r w:rsidR="00C33BC6">
              <w:rPr>
                <w:b/>
                <w:sz w:val="22"/>
                <w:szCs w:val="22"/>
                <w:lang w:val="sr-Cyrl-CS"/>
              </w:rPr>
              <w:t xml:space="preserve"> динарима)</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5125E7" w:rsidRPr="00C721EB" w:rsidRDefault="00961857" w:rsidP="00145B95">
            <w:pPr>
              <w:jc w:val="both"/>
              <w:rPr>
                <w:color w:val="000000"/>
                <w:sz w:val="22"/>
                <w:szCs w:val="22"/>
                <w:lang w:val="sr-Cyrl-CS"/>
              </w:rPr>
            </w:pPr>
            <w:r>
              <w:rPr>
                <w:color w:val="000000"/>
                <w:sz w:val="22"/>
                <w:szCs w:val="22"/>
                <w:lang w:val="sr-Cyrl-CS"/>
              </w:rPr>
              <w:t>30.000,00</w:t>
            </w:r>
          </w:p>
        </w:tc>
      </w:tr>
      <w:tr w:rsidR="005125E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5125E7" w:rsidRPr="001D5FCF" w:rsidRDefault="005125E7">
            <w:pPr>
              <w:rPr>
                <w:sz w:val="22"/>
                <w:szCs w:val="22"/>
                <w:lang w:val="sr-Cyrl-CS"/>
              </w:rPr>
            </w:pPr>
            <w:r>
              <w:rPr>
                <w:sz w:val="22"/>
                <w:szCs w:val="22"/>
              </w:rPr>
              <w:t>7</w:t>
            </w:r>
            <w:r>
              <w:rPr>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7E2858" w:rsidRDefault="005125E7" w:rsidP="00E0783C">
            <w:pPr>
              <w:rPr>
                <w:b/>
                <w:sz w:val="22"/>
                <w:szCs w:val="22"/>
                <w:lang w:val="sr-Cyrl-CS"/>
              </w:rPr>
            </w:pPr>
            <w:r w:rsidRPr="00E0783C">
              <w:rPr>
                <w:b/>
                <w:sz w:val="22"/>
                <w:szCs w:val="22"/>
                <w:lang w:val="sr-Cyrl-CS"/>
              </w:rPr>
              <w:t>Начи</w:t>
            </w:r>
            <w:r w:rsidR="001301B5">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7E2858" w:rsidRPr="00E0783C" w:rsidRDefault="007E2858" w:rsidP="000301CB">
            <w:pPr>
              <w:rPr>
                <w:b/>
                <w:sz w:val="22"/>
                <w:szCs w:val="22"/>
                <w:lang w:val="sr-Cyrl-CS"/>
              </w:rPr>
            </w:pPr>
            <w:r>
              <w:rPr>
                <w:b/>
                <w:sz w:val="22"/>
                <w:szCs w:val="22"/>
                <w:lang w:val="sr-Cyrl-CS"/>
              </w:rPr>
              <w:t>-додати редове у колони по потреби</w:t>
            </w:r>
          </w:p>
        </w:tc>
        <w:tc>
          <w:tcPr>
            <w:tcW w:w="6503"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5"/>
              <w:gridCol w:w="1514"/>
              <w:gridCol w:w="1685"/>
              <w:gridCol w:w="1613"/>
            </w:tblGrid>
            <w:tr w:rsidR="005E778E" w:rsidRPr="00711F03">
              <w:tc>
                <w:tcPr>
                  <w:tcW w:w="1465" w:type="dxa"/>
                  <w:vAlign w:val="center"/>
                </w:tcPr>
                <w:p w:rsidR="005E778E" w:rsidRPr="00711F03" w:rsidRDefault="005E778E" w:rsidP="00711F03">
                  <w:pPr>
                    <w:jc w:val="center"/>
                    <w:rPr>
                      <w:sz w:val="22"/>
                      <w:lang w:val="sr-Cyrl-CS"/>
                    </w:rPr>
                  </w:pPr>
                  <w:r w:rsidRPr="00711F03">
                    <w:rPr>
                      <w:sz w:val="22"/>
                      <w:lang w:val="sr-Cyrl-CS"/>
                    </w:rPr>
                    <w:t>Извор</w:t>
                  </w:r>
                </w:p>
              </w:tc>
              <w:tc>
                <w:tcPr>
                  <w:tcW w:w="1514" w:type="dxa"/>
                  <w:vAlign w:val="center"/>
                </w:tcPr>
                <w:p w:rsidR="005E778E" w:rsidRPr="00711F03" w:rsidRDefault="005E778E" w:rsidP="00711F03">
                  <w:pPr>
                    <w:jc w:val="center"/>
                    <w:rPr>
                      <w:sz w:val="22"/>
                      <w:lang w:val="sr-Cyrl-CS"/>
                    </w:rPr>
                  </w:pPr>
                  <w:r w:rsidRPr="00711F03">
                    <w:rPr>
                      <w:sz w:val="22"/>
                      <w:lang w:val="sr-Cyrl-CS"/>
                    </w:rPr>
                    <w:t>Екон.класиф.</w:t>
                  </w:r>
                </w:p>
              </w:tc>
              <w:tc>
                <w:tcPr>
                  <w:tcW w:w="1685" w:type="dxa"/>
                  <w:vAlign w:val="center"/>
                </w:tcPr>
                <w:p w:rsidR="005E778E" w:rsidRPr="00711F03" w:rsidRDefault="005E778E" w:rsidP="00711F03">
                  <w:pPr>
                    <w:jc w:val="center"/>
                    <w:rPr>
                      <w:sz w:val="22"/>
                      <w:lang w:val="sr-Cyrl-CS"/>
                    </w:rPr>
                  </w:pPr>
                  <w:r w:rsidRPr="00711F03">
                    <w:rPr>
                      <w:sz w:val="22"/>
                      <w:lang w:val="sr-Cyrl-CS"/>
                    </w:rPr>
                    <w:t>Назив трошка</w:t>
                  </w:r>
                </w:p>
              </w:tc>
              <w:tc>
                <w:tcPr>
                  <w:tcW w:w="1613" w:type="dxa"/>
                  <w:vAlign w:val="center"/>
                </w:tcPr>
                <w:p w:rsidR="005E778E" w:rsidRPr="00711F03" w:rsidRDefault="005E778E" w:rsidP="00711F03">
                  <w:pPr>
                    <w:jc w:val="center"/>
                    <w:rPr>
                      <w:sz w:val="22"/>
                      <w:lang w:val="sr-Cyrl-CS"/>
                    </w:rPr>
                  </w:pPr>
                  <w:r w:rsidRPr="00711F03">
                    <w:rPr>
                      <w:sz w:val="22"/>
                      <w:lang w:val="sr-Cyrl-CS"/>
                    </w:rPr>
                    <w:t>Планирана вредност</w:t>
                  </w:r>
                </w:p>
              </w:tc>
            </w:tr>
            <w:tr w:rsidR="005E778E" w:rsidRPr="00711F03">
              <w:tc>
                <w:tcPr>
                  <w:tcW w:w="1465" w:type="dxa"/>
                </w:tcPr>
                <w:p w:rsidR="005E778E" w:rsidRPr="00C60DA1" w:rsidRDefault="00C60DA1" w:rsidP="00145B95">
                  <w:pPr>
                    <w:rPr>
                      <w:sz w:val="22"/>
                    </w:rPr>
                  </w:pPr>
                  <w:r>
                    <w:rPr>
                      <w:sz w:val="22"/>
                    </w:rPr>
                    <w:t>01</w:t>
                  </w:r>
                </w:p>
              </w:tc>
              <w:tc>
                <w:tcPr>
                  <w:tcW w:w="1514" w:type="dxa"/>
                </w:tcPr>
                <w:p w:rsidR="005E778E" w:rsidRPr="00711F03" w:rsidRDefault="004A094E" w:rsidP="00145B95">
                  <w:pPr>
                    <w:rPr>
                      <w:sz w:val="22"/>
                      <w:lang w:val="sr-Cyrl-CS"/>
                    </w:rPr>
                  </w:pPr>
                  <w:r>
                    <w:rPr>
                      <w:sz w:val="22"/>
                      <w:lang w:val="sr-Cyrl-CS"/>
                    </w:rPr>
                    <w:t>4242</w:t>
                  </w:r>
                </w:p>
              </w:tc>
              <w:tc>
                <w:tcPr>
                  <w:tcW w:w="1685" w:type="dxa"/>
                </w:tcPr>
                <w:p w:rsidR="005E778E" w:rsidRPr="00711F03" w:rsidRDefault="004A094E" w:rsidP="00145B95">
                  <w:pPr>
                    <w:rPr>
                      <w:sz w:val="22"/>
                      <w:lang w:val="sr-Cyrl-CS"/>
                    </w:rPr>
                  </w:pPr>
                  <w:r w:rsidRPr="004A094E">
                    <w:rPr>
                      <w:sz w:val="22"/>
                      <w:lang w:val="sr-Cyrl-CS"/>
                    </w:rPr>
                    <w:t>Трошкови скенирања, фотографисања и израде фотографија</w:t>
                  </w:r>
                </w:p>
              </w:tc>
              <w:tc>
                <w:tcPr>
                  <w:tcW w:w="1613" w:type="dxa"/>
                </w:tcPr>
                <w:p w:rsidR="005E778E" w:rsidRPr="00711F03" w:rsidRDefault="004A094E" w:rsidP="00145B95">
                  <w:pPr>
                    <w:rPr>
                      <w:sz w:val="22"/>
                      <w:lang w:val="sr-Cyrl-CS"/>
                    </w:rPr>
                  </w:pPr>
                  <w:r>
                    <w:rPr>
                      <w:sz w:val="22"/>
                      <w:lang w:val="sr-Cyrl-CS"/>
                    </w:rPr>
                    <w:t>30.000,00</w:t>
                  </w:r>
                </w:p>
              </w:tc>
            </w:tr>
          </w:tbl>
          <w:p w:rsidR="005125E7" w:rsidRPr="00113F92" w:rsidRDefault="005125E7" w:rsidP="00145B95">
            <w:pPr>
              <w:rPr>
                <w:sz w:val="22"/>
                <w:lang w:val="sr-Cyrl-CS"/>
              </w:rPr>
            </w:pPr>
          </w:p>
        </w:tc>
      </w:tr>
      <w:tr w:rsidR="005125E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5125E7" w:rsidRDefault="005125E7">
            <w:pPr>
              <w:rPr>
                <w:sz w:val="22"/>
                <w:szCs w:val="22"/>
                <w:lang w:val="sr-Cyrl-CS"/>
              </w:rPr>
            </w:pPr>
            <w:r>
              <w:rPr>
                <w:sz w:val="22"/>
                <w:szCs w:val="22"/>
              </w:rPr>
              <w:t>8</w:t>
            </w:r>
            <w:r>
              <w:rPr>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5125E7" w:rsidRDefault="005125E7">
            <w:pPr>
              <w:rPr>
                <w:b/>
                <w:sz w:val="22"/>
                <w:szCs w:val="22"/>
                <w:lang w:val="sr-Cyrl-CS"/>
              </w:rPr>
            </w:pPr>
            <w:r>
              <w:rPr>
                <w:b/>
                <w:sz w:val="22"/>
                <w:szCs w:val="22"/>
                <w:lang w:val="sr-Cyrl-CS"/>
              </w:rPr>
              <w:t>Примедбе /препоруке / напомене</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5125E7" w:rsidRPr="004A094E" w:rsidRDefault="004A094E">
            <w:pPr>
              <w:rPr>
                <w:sz w:val="22"/>
                <w:lang/>
              </w:rPr>
            </w:pPr>
            <w:r>
              <w:rPr>
                <w:sz w:val="22"/>
                <w:lang/>
              </w:rPr>
              <w:t>/</w:t>
            </w:r>
          </w:p>
        </w:tc>
      </w:tr>
      <w:tr w:rsidR="005125E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5125E7" w:rsidRDefault="005125E7">
            <w:pPr>
              <w:rPr>
                <w:sz w:val="22"/>
                <w:szCs w:val="22"/>
                <w:lang w:val="sr-Cyrl-CS"/>
              </w:rPr>
            </w:pPr>
            <w:r>
              <w:rPr>
                <w:sz w:val="22"/>
                <w:szCs w:val="22"/>
              </w:rPr>
              <w:t>9</w:t>
            </w:r>
            <w:r>
              <w:rPr>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5125E7" w:rsidRDefault="005125E7">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5125E7" w:rsidRPr="004A094E" w:rsidRDefault="004A094E">
            <w:pPr>
              <w:rPr>
                <w:sz w:val="22"/>
                <w:lang/>
              </w:rPr>
            </w:pPr>
            <w:r>
              <w:rPr>
                <w:sz w:val="22"/>
                <w:lang/>
              </w:rPr>
              <w:t>/</w:t>
            </w:r>
          </w:p>
        </w:tc>
      </w:tr>
    </w:tbl>
    <w:p w:rsidR="00127DD0" w:rsidRDefault="00127DD0">
      <w:pPr>
        <w:rPr>
          <w:lang/>
        </w:rPr>
      </w:pPr>
    </w:p>
    <w:p w:rsidR="00E0783C" w:rsidRDefault="00E0783C">
      <w:pPr>
        <w:rPr>
          <w:lang w:val="sr-Cyrl-CS"/>
        </w:rPr>
      </w:pPr>
      <w:r>
        <w:rPr>
          <w:lang w:val="sr-Cyrl-CS"/>
        </w:rPr>
        <w:t>Опционо</w:t>
      </w:r>
      <w:r w:rsidR="00127DD0">
        <w:rPr>
          <w:lang w:val="sr-Cyrl-CS"/>
        </w:rPr>
        <w:t>:</w:t>
      </w:r>
      <w:r w:rsidR="00051297">
        <w:rPr>
          <w:lang w:val="sr-Cyrl-CS"/>
        </w:rPr>
        <w:t xml:space="preserve">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4E1145"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4E1145" w:rsidRPr="00E00784" w:rsidRDefault="004E1145" w:rsidP="00566176">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E0783C" w:rsidRPr="004E1145" w:rsidRDefault="009260DD" w:rsidP="009260DD">
            <w:pPr>
              <w:rPr>
                <w:lang w:val="sr-Cyrl-CS"/>
              </w:rPr>
            </w:pPr>
            <w:r>
              <w:rPr>
                <w:lang w:val="sr-Cyrl-CS"/>
              </w:rPr>
              <w:t xml:space="preserve"> </w:t>
            </w:r>
          </w:p>
        </w:tc>
      </w:tr>
    </w:tbl>
    <w:p w:rsidR="004C2D18" w:rsidRDefault="004C2D18" w:rsidP="00FF78BC">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1B34F9">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1B34F9" w:rsidRPr="00FB0A8F" w:rsidRDefault="00992B74" w:rsidP="00FB0A8F">
            <w:pPr>
              <w:jc w:val="center"/>
              <w:rPr>
                <w:b/>
                <w:bCs/>
                <w:sz w:val="22"/>
                <w:szCs w:val="22"/>
                <w:lang w:val="sr-Cyrl-CS"/>
              </w:rPr>
            </w:pPr>
            <w:r>
              <w:rPr>
                <w:b/>
                <w:bCs/>
                <w:sz w:val="22"/>
                <w:szCs w:val="22"/>
                <w:lang w:val="sr-Cyrl-CS"/>
              </w:rPr>
              <w:t xml:space="preserve">Предлог </w:t>
            </w:r>
            <w:r w:rsidR="00E0783C">
              <w:rPr>
                <w:b/>
                <w:bCs/>
                <w:sz w:val="22"/>
                <w:szCs w:val="22"/>
                <w:lang w:val="sr-Cyrl-CS"/>
              </w:rPr>
              <w:t>доставио</w:t>
            </w:r>
            <w:r w:rsidR="001B34F9">
              <w:rPr>
                <w:b/>
                <w:bCs/>
                <w:sz w:val="22"/>
                <w:szCs w:val="22"/>
                <w:lang w:val="sr-Cyrl-CS"/>
              </w:rPr>
              <w:t>:</w:t>
            </w: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1B34F9" w:rsidRPr="004A094E" w:rsidRDefault="004A094E" w:rsidP="005125E7">
            <w:pPr>
              <w:rPr>
                <w:bCs/>
                <w:lang/>
              </w:rPr>
            </w:pPr>
            <w:r>
              <w:rPr>
                <w:bCs/>
                <w:lang/>
              </w:rPr>
              <w:t>Јелена Тоскић, архивиста Музеја</w:t>
            </w:r>
          </w:p>
        </w:tc>
      </w:tr>
    </w:tbl>
    <w:p w:rsidR="00AF3D53" w:rsidRPr="009D13AE" w:rsidRDefault="009D13AE" w:rsidP="005E52A6">
      <w:pPr>
        <w:tabs>
          <w:tab w:val="center" w:pos="1980"/>
        </w:tabs>
        <w:rPr>
          <w:b/>
          <w:sz w:val="28"/>
          <w:szCs w:val="28"/>
          <w:lang w:val="sr-Cyrl-CS"/>
        </w:rPr>
      </w:pPr>
      <w:r>
        <w:rPr>
          <w:b/>
          <w:sz w:val="28"/>
          <w:szCs w:val="28"/>
          <w:lang w:val="sr-Cyrl-CS"/>
        </w:rPr>
        <w:lastRenderedPageBreak/>
        <w:t>2.</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FC4703" w:rsidRPr="00FC4703" w:rsidRDefault="00FC4703" w:rsidP="00FC4703">
            <w:pPr>
              <w:jc w:val="center"/>
              <w:rPr>
                <w:b/>
                <w:lang w:val="sr-Latn-CS"/>
              </w:rPr>
            </w:pPr>
            <w:r w:rsidRPr="00FC4703">
              <w:rPr>
                <w:b/>
                <w:lang w:val="sr-Latn-CS"/>
              </w:rPr>
              <w:t>КОНЗЕРВАТОРСКО РЕСТАУРАТОРСКИ РАДОВИ</w:t>
            </w:r>
          </w:p>
          <w:p w:rsidR="00961857" w:rsidRPr="00961857" w:rsidRDefault="00FC4703" w:rsidP="00FC4703">
            <w:pPr>
              <w:jc w:val="center"/>
              <w:rPr>
                <w:b/>
                <w:lang w:val="sr-Latn-CS"/>
              </w:rPr>
            </w:pPr>
            <w:r w:rsidRPr="00FC4703">
              <w:rPr>
                <w:b/>
                <w:lang w:val="sr-Latn-CS"/>
              </w:rPr>
              <w:t>на предметима из етнографске збирке Музеја на отвореном „Старо село“ Сирогојно</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Cs/>
                <w:sz w:val="22"/>
                <w:lang w:val="sr-Cyrl-CS"/>
              </w:rPr>
            </w:pPr>
          </w:p>
          <w:p w:rsidR="00961857" w:rsidRPr="00C531A5" w:rsidRDefault="00FC4703" w:rsidP="00562BCD">
            <w:pPr>
              <w:rPr>
                <w:bCs/>
                <w:sz w:val="22"/>
                <w:lang w:val="sr-Cyrl-CS"/>
              </w:rPr>
            </w:pPr>
            <w:r>
              <w:rPr>
                <w:bCs/>
                <w:sz w:val="22"/>
                <w:lang w:val="sr-Cyrl-CS"/>
              </w:rPr>
              <w:t>/</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p w:rsidR="00961857" w:rsidRPr="008E427D" w:rsidRDefault="00FC4703" w:rsidP="00562BCD">
            <w:pPr>
              <w:rPr>
                <w:bCs/>
                <w:sz w:val="22"/>
                <w:lang w:val="sr-Cyrl-CS"/>
              </w:rPr>
            </w:pPr>
            <w:r>
              <w:rPr>
                <w:bCs/>
                <w:sz w:val="22"/>
                <w:lang w:val="sr-Cyrl-CS"/>
              </w:rPr>
              <w:t>/</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FC4703" w:rsidP="00562BCD">
            <w:pPr>
              <w:rPr>
                <w:bCs/>
                <w:sz w:val="22"/>
                <w:lang w:val="sr-Cyrl-CS"/>
              </w:rPr>
            </w:pPr>
            <w:r w:rsidRPr="00FC4703">
              <w:rPr>
                <w:bCs/>
                <w:sz w:val="22"/>
                <w:lang w:val="sr-Cyrl-CS"/>
              </w:rPr>
              <w:t>април-јун 2020.</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33BC6" w:rsidRDefault="00FC4703" w:rsidP="00562BCD">
            <w:pPr>
              <w:jc w:val="both"/>
              <w:rPr>
                <w:color w:val="000000"/>
                <w:sz w:val="22"/>
                <w:szCs w:val="22"/>
                <w:lang/>
              </w:rPr>
            </w:pPr>
            <w:r w:rsidRPr="00FC4703">
              <w:rPr>
                <w:color w:val="000000"/>
                <w:sz w:val="22"/>
                <w:szCs w:val="22"/>
                <w:lang/>
              </w:rPr>
              <w:t>Како музеј има запосленог само једног конзерватора а ситуација по питању потребе за конзерваторским радовима је велика, због обима и хитности посла, запосленом конзерватору је неопходна помоћ, па смо у те сврхе решили да ангажујемо, као и претходне три године, два помоћника конзерватора јер се из до садашње праксе овакав ангажман показао као веома користан и сврси сходан.</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721EB" w:rsidRDefault="00133200" w:rsidP="00133200">
            <w:pPr>
              <w:jc w:val="both"/>
              <w:rPr>
                <w:color w:val="000000"/>
                <w:sz w:val="22"/>
                <w:szCs w:val="22"/>
                <w:lang w:val="sr-Cyrl-CS"/>
              </w:rPr>
            </w:pPr>
            <w:r>
              <w:rPr>
                <w:color w:val="000000"/>
                <w:sz w:val="22"/>
                <w:szCs w:val="22"/>
                <w:lang w:val="sr-Cyrl-CS"/>
              </w:rPr>
              <w:t>240</w:t>
            </w:r>
            <w:r w:rsidR="00FC4703">
              <w:rPr>
                <w:color w:val="000000"/>
                <w:sz w:val="22"/>
                <w:szCs w:val="22"/>
                <w:lang w:val="sr-Cyrl-CS"/>
              </w:rPr>
              <w:t>.</w:t>
            </w:r>
            <w:r>
              <w:rPr>
                <w:color w:val="000000"/>
                <w:sz w:val="22"/>
                <w:szCs w:val="22"/>
                <w:lang w:val="sr-Cyrl-CS"/>
              </w:rPr>
              <w:t>000</w:t>
            </w:r>
            <w:r w:rsidR="00FC4703">
              <w:rPr>
                <w:color w:val="000000"/>
                <w:sz w:val="22"/>
                <w:szCs w:val="22"/>
                <w:lang w:val="sr-Cyrl-CS"/>
              </w:rPr>
              <w:t>,00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961857" w:rsidRPr="00711F03">
              <w:tc>
                <w:tcPr>
                  <w:tcW w:w="1587" w:type="dxa"/>
                  <w:vAlign w:val="center"/>
                </w:tcPr>
                <w:p w:rsidR="00961857" w:rsidRPr="00711F03" w:rsidRDefault="00961857" w:rsidP="00562BCD">
                  <w:pPr>
                    <w:jc w:val="center"/>
                    <w:rPr>
                      <w:sz w:val="22"/>
                      <w:lang w:val="sr-Cyrl-CS"/>
                    </w:rPr>
                  </w:pPr>
                  <w:r w:rsidRPr="00711F03">
                    <w:rPr>
                      <w:sz w:val="22"/>
                      <w:lang w:val="sr-Cyrl-CS"/>
                    </w:rPr>
                    <w:t>Извор</w:t>
                  </w:r>
                </w:p>
              </w:tc>
              <w:tc>
                <w:tcPr>
                  <w:tcW w:w="1522"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488"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680"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961857" w:rsidRPr="00711F03">
              <w:tc>
                <w:tcPr>
                  <w:tcW w:w="1587" w:type="dxa"/>
                </w:tcPr>
                <w:p w:rsidR="00961857" w:rsidRPr="00C60DA1" w:rsidRDefault="00C60DA1" w:rsidP="00562BCD">
                  <w:pPr>
                    <w:rPr>
                      <w:sz w:val="22"/>
                    </w:rPr>
                  </w:pPr>
                  <w:r>
                    <w:rPr>
                      <w:sz w:val="22"/>
                    </w:rPr>
                    <w:t>01</w:t>
                  </w:r>
                </w:p>
              </w:tc>
              <w:tc>
                <w:tcPr>
                  <w:tcW w:w="1522" w:type="dxa"/>
                </w:tcPr>
                <w:p w:rsidR="00961857" w:rsidRPr="00711F03" w:rsidRDefault="00FC4703" w:rsidP="00562BCD">
                  <w:pPr>
                    <w:rPr>
                      <w:sz w:val="22"/>
                      <w:lang w:val="sr-Cyrl-CS"/>
                    </w:rPr>
                  </w:pPr>
                  <w:r>
                    <w:rPr>
                      <w:sz w:val="22"/>
                      <w:lang w:val="sr-Cyrl-CS"/>
                    </w:rPr>
                    <w:t>4242</w:t>
                  </w:r>
                </w:p>
              </w:tc>
              <w:tc>
                <w:tcPr>
                  <w:tcW w:w="1488" w:type="dxa"/>
                </w:tcPr>
                <w:p w:rsidR="008B31F7" w:rsidRPr="00711F03" w:rsidRDefault="00FC4703" w:rsidP="00FC4703">
                  <w:pPr>
                    <w:rPr>
                      <w:sz w:val="22"/>
                      <w:lang w:val="sr-Cyrl-CS"/>
                    </w:rPr>
                  </w:pPr>
                  <w:r w:rsidRPr="00FC4703">
                    <w:rPr>
                      <w:sz w:val="22"/>
                      <w:lang w:val="sr-Cyrl-CS"/>
                    </w:rPr>
                    <w:t xml:space="preserve">Хонорари за </w:t>
                  </w:r>
                  <w:r>
                    <w:rPr>
                      <w:sz w:val="22"/>
                      <w:lang w:val="sr-Cyrl-CS"/>
                    </w:rPr>
                    <w:t>помоћнике конзерватора</w:t>
                  </w:r>
                </w:p>
              </w:tc>
              <w:tc>
                <w:tcPr>
                  <w:tcW w:w="1680" w:type="dxa"/>
                </w:tcPr>
                <w:p w:rsidR="00961857" w:rsidRPr="00711F03" w:rsidRDefault="00133200" w:rsidP="00133200">
                  <w:pPr>
                    <w:rPr>
                      <w:sz w:val="22"/>
                      <w:lang w:val="sr-Cyrl-CS"/>
                    </w:rPr>
                  </w:pPr>
                  <w:r>
                    <w:rPr>
                      <w:sz w:val="22"/>
                      <w:lang w:val="sr-Cyrl-CS"/>
                    </w:rPr>
                    <w:t>200</w:t>
                  </w:r>
                  <w:r w:rsidR="00FC4703">
                    <w:rPr>
                      <w:sz w:val="22"/>
                      <w:lang w:val="sr-Cyrl-CS"/>
                    </w:rPr>
                    <w:t>.</w:t>
                  </w:r>
                  <w:r>
                    <w:rPr>
                      <w:sz w:val="22"/>
                      <w:lang w:val="sr-Cyrl-CS"/>
                    </w:rPr>
                    <w:t>00</w:t>
                  </w:r>
                  <w:r w:rsidR="00FC4703">
                    <w:rPr>
                      <w:sz w:val="22"/>
                      <w:lang w:val="sr-Cyrl-CS"/>
                    </w:rPr>
                    <w:t>0,00</w:t>
                  </w:r>
                </w:p>
              </w:tc>
            </w:tr>
            <w:tr w:rsidR="00C60DA1" w:rsidRPr="00711F03">
              <w:tc>
                <w:tcPr>
                  <w:tcW w:w="1587" w:type="dxa"/>
                </w:tcPr>
                <w:p w:rsidR="00C60DA1" w:rsidRPr="00C60DA1" w:rsidRDefault="00C60DA1" w:rsidP="00A708CC">
                  <w:pPr>
                    <w:rPr>
                      <w:sz w:val="22"/>
                    </w:rPr>
                  </w:pPr>
                  <w:r>
                    <w:rPr>
                      <w:sz w:val="22"/>
                    </w:rPr>
                    <w:t>01</w:t>
                  </w:r>
                </w:p>
              </w:tc>
              <w:tc>
                <w:tcPr>
                  <w:tcW w:w="1522" w:type="dxa"/>
                </w:tcPr>
                <w:p w:rsidR="00C60DA1" w:rsidRPr="00711F03" w:rsidRDefault="00C60DA1" w:rsidP="00562BCD">
                  <w:pPr>
                    <w:rPr>
                      <w:sz w:val="22"/>
                      <w:lang w:val="sr-Cyrl-CS"/>
                    </w:rPr>
                  </w:pPr>
                  <w:r>
                    <w:rPr>
                      <w:sz w:val="22"/>
                      <w:lang w:val="sr-Cyrl-CS"/>
                    </w:rPr>
                    <w:t>4266</w:t>
                  </w:r>
                </w:p>
              </w:tc>
              <w:tc>
                <w:tcPr>
                  <w:tcW w:w="1488" w:type="dxa"/>
                </w:tcPr>
                <w:p w:rsidR="00C60DA1" w:rsidRPr="00711F03" w:rsidRDefault="00C60DA1" w:rsidP="00562BCD">
                  <w:pPr>
                    <w:rPr>
                      <w:sz w:val="22"/>
                      <w:lang w:val="sr-Cyrl-CS"/>
                    </w:rPr>
                  </w:pPr>
                  <w:r w:rsidRPr="00FC4703">
                    <w:rPr>
                      <w:sz w:val="22"/>
                      <w:lang w:val="sr-Cyrl-CS"/>
                    </w:rPr>
                    <w:t>Материјал за конзервацију и рестаурацију</w:t>
                  </w:r>
                </w:p>
              </w:tc>
              <w:tc>
                <w:tcPr>
                  <w:tcW w:w="1680" w:type="dxa"/>
                </w:tcPr>
                <w:p w:rsidR="00C60DA1" w:rsidRPr="00711F03" w:rsidRDefault="00C60DA1" w:rsidP="00562BCD">
                  <w:pPr>
                    <w:rPr>
                      <w:sz w:val="22"/>
                      <w:lang w:val="sr-Cyrl-CS"/>
                    </w:rPr>
                  </w:pPr>
                  <w:r>
                    <w:rPr>
                      <w:sz w:val="22"/>
                      <w:lang w:val="sr-Cyrl-CS"/>
                    </w:rPr>
                    <w:t>40.000,00</w:t>
                  </w: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FC4703" w:rsidP="00562BCD">
            <w:pPr>
              <w:rPr>
                <w:sz w:val="22"/>
                <w:lang w:val="sr-Cyrl-CS"/>
              </w:rPr>
            </w:pPr>
            <w:r>
              <w:rPr>
                <w:sz w:val="22"/>
                <w:lang w:val="sr-Cyrl-CS"/>
              </w:rPr>
              <w:t>Овај програм се до сада показао веома сврсисходним и корисним. Урађен је велики број предмета  не само из музејске збирке, већ и и из сталне музејске поставке.</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8B31F7" w:rsidP="00562BCD">
            <w:pPr>
              <w:rPr>
                <w:sz w:val="22"/>
                <w:lang w:val="sr-Cyrl-CS"/>
              </w:rPr>
            </w:pPr>
            <w:r>
              <w:rPr>
                <w:sz w:val="22"/>
                <w:lang w:val="sr-Cyrl-CS"/>
              </w:rPr>
              <w:t>Ауторски уговор са помоћницима конзерватора</w:t>
            </w: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61857" w:rsidRPr="00A60D22" w:rsidRDefault="00FC4703" w:rsidP="00562BCD">
            <w:pPr>
              <w:rPr>
                <w:bCs/>
                <w:lang w:val="sr-Cyrl-CS"/>
              </w:rPr>
            </w:pPr>
            <w:r>
              <w:rPr>
                <w:bCs/>
                <w:lang w:val="sr-Cyrl-CS"/>
              </w:rPr>
              <w:t>Александар Тодоровић, конзерватор-рестауратор Музеја</w:t>
            </w:r>
          </w:p>
        </w:tc>
      </w:tr>
    </w:tbl>
    <w:p w:rsidR="00961857" w:rsidRDefault="00961857" w:rsidP="00961857">
      <w:pPr>
        <w:tabs>
          <w:tab w:val="center" w:pos="1980"/>
        </w:tabs>
        <w:rPr>
          <w:sz w:val="22"/>
          <w:szCs w:val="22"/>
          <w:lang w:val="sr-Cyrl-CS"/>
        </w:rPr>
      </w:pPr>
    </w:p>
    <w:p w:rsidR="00FB0A8F" w:rsidRDefault="00FB0A8F" w:rsidP="00961857">
      <w:pPr>
        <w:tabs>
          <w:tab w:val="center" w:pos="1980"/>
        </w:tabs>
        <w:rPr>
          <w:sz w:val="22"/>
          <w:szCs w:val="22"/>
          <w:lang w:val="sr-Cyrl-CS"/>
        </w:rPr>
      </w:pPr>
    </w:p>
    <w:p w:rsidR="008B31F7" w:rsidRPr="009D13AE" w:rsidRDefault="009D13AE" w:rsidP="005E52A6">
      <w:pPr>
        <w:tabs>
          <w:tab w:val="center" w:pos="1980"/>
        </w:tabs>
        <w:rPr>
          <w:b/>
          <w:sz w:val="28"/>
          <w:szCs w:val="28"/>
          <w:lang w:val="sr-Cyrl-CS"/>
        </w:rPr>
      </w:pPr>
      <w:r>
        <w:rPr>
          <w:b/>
          <w:sz w:val="28"/>
          <w:szCs w:val="28"/>
          <w:lang w:val="sr-Cyrl-CS"/>
        </w:rPr>
        <w:t>3.</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961857" w:rsidRDefault="008B31F7" w:rsidP="00562BCD">
            <w:pPr>
              <w:jc w:val="center"/>
              <w:rPr>
                <w:b/>
                <w:lang w:val="sr-Latn-CS"/>
              </w:rPr>
            </w:pPr>
            <w:r w:rsidRPr="008B31F7">
              <w:rPr>
                <w:b/>
                <w:lang w:val="sr-Latn-CS"/>
              </w:rPr>
              <w:t>ЛЕТЊА ШКОЛА КОНЗЕРВАЦИЈЕ</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8B31F7" w:rsidP="00562BCD">
            <w:pPr>
              <w:rPr>
                <w:bCs/>
                <w:sz w:val="22"/>
                <w:lang w:val="sr-Cyrl-CS"/>
              </w:rPr>
            </w:pPr>
            <w:r w:rsidRPr="008B31F7">
              <w:rPr>
                <w:bCs/>
                <w:sz w:val="22"/>
                <w:lang w:val="sr-Cyrl-CS"/>
              </w:rPr>
              <w:t>Факултет примењених уметности Београд</w:t>
            </w:r>
            <w:r>
              <w:rPr>
                <w:bCs/>
                <w:sz w:val="22"/>
                <w:lang w:val="sr-Cyrl-CS"/>
              </w:rPr>
              <w:t>,</w:t>
            </w:r>
          </w:p>
          <w:p w:rsidR="00961857" w:rsidRDefault="008B31F7" w:rsidP="00562BCD">
            <w:pPr>
              <w:rPr>
                <w:bCs/>
                <w:sz w:val="22"/>
                <w:lang w:val="sr-Cyrl-CS"/>
              </w:rPr>
            </w:pPr>
            <w:r>
              <w:rPr>
                <w:bCs/>
                <w:sz w:val="22"/>
                <w:lang w:val="sr-Cyrl-CS"/>
              </w:rPr>
              <w:lastRenderedPageBreak/>
              <w:t>Средња уметничка школа из Ужица</w:t>
            </w:r>
          </w:p>
          <w:p w:rsidR="008B31F7" w:rsidRPr="00C531A5" w:rsidRDefault="008B31F7" w:rsidP="00562BCD">
            <w:pPr>
              <w:rPr>
                <w:bCs/>
                <w:sz w:val="22"/>
                <w:lang w:val="sr-Cyrl-CS"/>
              </w:rPr>
            </w:pPr>
            <w:r>
              <w:rPr>
                <w:bCs/>
                <w:sz w:val="22"/>
                <w:lang w:val="sr-Cyrl-CS"/>
              </w:rPr>
              <w:t>ФЛУ Сарајево, Федерација Босна и Херцеговина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lastRenderedPageBreak/>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p w:rsidR="00961857" w:rsidRPr="008E427D" w:rsidRDefault="008B31F7" w:rsidP="00562BCD">
            <w:pPr>
              <w:rPr>
                <w:bCs/>
                <w:sz w:val="22"/>
                <w:lang w:val="sr-Cyrl-CS"/>
              </w:rPr>
            </w:pPr>
            <w:r w:rsidRPr="008B31F7">
              <w:rPr>
                <w:bCs/>
                <w:sz w:val="22"/>
                <w:lang w:val="sr-Cyrl-CS"/>
              </w:rPr>
              <w:t>ФЛУ Сарајево, Федерација Босна и Херцеговина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8B31F7" w:rsidP="00562BCD">
            <w:pPr>
              <w:rPr>
                <w:bCs/>
                <w:sz w:val="22"/>
                <w:lang w:val="sr-Cyrl-CS"/>
              </w:rPr>
            </w:pPr>
            <w:r w:rsidRPr="008B31F7">
              <w:rPr>
                <w:bCs/>
                <w:sz w:val="22"/>
                <w:lang w:val="sr-Cyrl-CS"/>
              </w:rPr>
              <w:t>јул-септембар 2020. године</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33BC6" w:rsidRDefault="008B31F7" w:rsidP="00562BCD">
            <w:pPr>
              <w:jc w:val="both"/>
              <w:rPr>
                <w:color w:val="000000"/>
                <w:sz w:val="22"/>
                <w:szCs w:val="22"/>
                <w:lang/>
              </w:rPr>
            </w:pPr>
            <w:r w:rsidRPr="008B31F7">
              <w:rPr>
                <w:color w:val="000000"/>
                <w:sz w:val="22"/>
                <w:szCs w:val="22"/>
                <w:lang/>
              </w:rPr>
              <w:t xml:space="preserve">С обзиром да Музеј има велики број објеката који чине сталну музејску поставку и да заједно са предметима који су у њима изложени представљају стални конзерваторски проблем, Летња школа конзервације (која је произашла из сарадње поменутих институција) је замишљена као начин да се санирају девастације (како на предметима из Етнографске збирке, тако и на објектима) које су константно присутне као појава црвоточине, различити проблеми настали услед великих осцилација температуре, влаге и слично. Тим поводом, сходно уговору о сарадњи који је потписан између ФПУ и Музеја, професори и студенти </w:t>
            </w:r>
            <w:r>
              <w:rPr>
                <w:color w:val="000000"/>
                <w:sz w:val="22"/>
                <w:szCs w:val="22"/>
                <w:lang/>
              </w:rPr>
              <w:t xml:space="preserve">конзервације </w:t>
            </w:r>
            <w:r w:rsidRPr="008B31F7">
              <w:rPr>
                <w:color w:val="000000"/>
                <w:sz w:val="22"/>
                <w:szCs w:val="22"/>
                <w:lang/>
              </w:rPr>
              <w:t xml:space="preserve">ће заједно са конзерватором Музеја радити ове послове. </w:t>
            </w:r>
            <w:r>
              <w:rPr>
                <w:color w:val="000000"/>
                <w:sz w:val="22"/>
                <w:szCs w:val="22"/>
                <w:lang/>
              </w:rPr>
              <w:t>Гости школе конзервације су ученици Средње уметничке школе из Ужица са смера Конзерватор културних добара и студенти ФЛУ из Сарајева са одсека за конзервацију.</w:t>
            </w:r>
            <w:r w:rsidRPr="008B31F7">
              <w:rPr>
                <w:color w:val="000000"/>
                <w:sz w:val="22"/>
                <w:szCs w:val="22"/>
                <w:lang/>
              </w:rPr>
              <w:t>На крају сваке Летње школе конзервације биће штампан билтен о постигнућима.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721EB" w:rsidRDefault="000030C8" w:rsidP="00133200">
            <w:pPr>
              <w:jc w:val="both"/>
              <w:rPr>
                <w:color w:val="000000"/>
                <w:sz w:val="22"/>
                <w:szCs w:val="22"/>
                <w:lang w:val="sr-Cyrl-CS"/>
              </w:rPr>
            </w:pPr>
            <w:r>
              <w:rPr>
                <w:color w:val="000000"/>
                <w:sz w:val="22"/>
                <w:szCs w:val="22"/>
                <w:lang w:val="sr-Cyrl-CS"/>
              </w:rPr>
              <w:t>22</w:t>
            </w:r>
            <w:r w:rsidR="00133200">
              <w:rPr>
                <w:color w:val="000000"/>
                <w:sz w:val="22"/>
                <w:szCs w:val="22"/>
                <w:lang w:val="sr-Cyrl-CS"/>
              </w:rPr>
              <w:t>6</w:t>
            </w:r>
            <w:r w:rsidR="008B31F7">
              <w:rPr>
                <w:color w:val="000000"/>
                <w:sz w:val="22"/>
                <w:szCs w:val="22"/>
                <w:lang w:val="sr-Cyrl-CS"/>
              </w:rPr>
              <w:t>.000,00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961857" w:rsidRPr="00711F03">
              <w:tc>
                <w:tcPr>
                  <w:tcW w:w="1587" w:type="dxa"/>
                  <w:vAlign w:val="center"/>
                </w:tcPr>
                <w:p w:rsidR="00961857" w:rsidRPr="00711F03" w:rsidRDefault="00961857" w:rsidP="00562BCD">
                  <w:pPr>
                    <w:jc w:val="center"/>
                    <w:rPr>
                      <w:sz w:val="22"/>
                      <w:lang w:val="sr-Cyrl-CS"/>
                    </w:rPr>
                  </w:pPr>
                  <w:r w:rsidRPr="00711F03">
                    <w:rPr>
                      <w:sz w:val="22"/>
                      <w:lang w:val="sr-Cyrl-CS"/>
                    </w:rPr>
                    <w:t>Извор</w:t>
                  </w:r>
                </w:p>
              </w:tc>
              <w:tc>
                <w:tcPr>
                  <w:tcW w:w="1522"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488"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680"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961857" w:rsidRPr="00711F03">
              <w:trPr>
                <w:trHeight w:val="746"/>
              </w:trPr>
              <w:tc>
                <w:tcPr>
                  <w:tcW w:w="1587" w:type="dxa"/>
                </w:tcPr>
                <w:p w:rsidR="00961857" w:rsidRPr="00C60DA1" w:rsidRDefault="00C60DA1" w:rsidP="00562BCD">
                  <w:pPr>
                    <w:rPr>
                      <w:sz w:val="22"/>
                    </w:rPr>
                  </w:pPr>
                  <w:r>
                    <w:rPr>
                      <w:sz w:val="22"/>
                    </w:rPr>
                    <w:t>01</w:t>
                  </w:r>
                </w:p>
              </w:tc>
              <w:tc>
                <w:tcPr>
                  <w:tcW w:w="1522" w:type="dxa"/>
                </w:tcPr>
                <w:p w:rsidR="00961857" w:rsidRPr="00C60DA1" w:rsidRDefault="00C60DA1" w:rsidP="00562BCD">
                  <w:pPr>
                    <w:rPr>
                      <w:sz w:val="22"/>
                    </w:rPr>
                  </w:pPr>
                  <w:r>
                    <w:rPr>
                      <w:sz w:val="22"/>
                    </w:rPr>
                    <w:t>4234</w:t>
                  </w:r>
                </w:p>
              </w:tc>
              <w:tc>
                <w:tcPr>
                  <w:tcW w:w="1488" w:type="dxa"/>
                </w:tcPr>
                <w:p w:rsidR="008B31F7" w:rsidRPr="001F23B5" w:rsidRDefault="008B31F7" w:rsidP="00F4598B">
                  <w:pPr>
                    <w:rPr>
                      <w:sz w:val="22"/>
                      <w:lang/>
                    </w:rPr>
                  </w:pPr>
                  <w:r w:rsidRPr="008B31F7">
                    <w:rPr>
                      <w:sz w:val="22"/>
                      <w:lang w:val="sr-Cyrl-CS"/>
                    </w:rPr>
                    <w:t>Штампа билтена за радионицу</w:t>
                  </w:r>
                </w:p>
              </w:tc>
              <w:tc>
                <w:tcPr>
                  <w:tcW w:w="1680" w:type="dxa"/>
                </w:tcPr>
                <w:p w:rsidR="00961857" w:rsidRPr="00711F03" w:rsidRDefault="00C60DA1" w:rsidP="00562BCD">
                  <w:pPr>
                    <w:rPr>
                      <w:sz w:val="22"/>
                      <w:lang w:val="sr-Cyrl-CS"/>
                    </w:rPr>
                  </w:pPr>
                  <w:r>
                    <w:rPr>
                      <w:sz w:val="22"/>
                    </w:rPr>
                    <w:t>25</w:t>
                  </w:r>
                  <w:r w:rsidR="008B31F7">
                    <w:rPr>
                      <w:sz w:val="22"/>
                      <w:lang w:val="sr-Cyrl-CS"/>
                    </w:rPr>
                    <w:t>.000,00</w:t>
                  </w:r>
                </w:p>
              </w:tc>
            </w:tr>
            <w:tr w:rsidR="00C60DA1" w:rsidRPr="00711F03">
              <w:trPr>
                <w:trHeight w:val="776"/>
              </w:trPr>
              <w:tc>
                <w:tcPr>
                  <w:tcW w:w="1587" w:type="dxa"/>
                </w:tcPr>
                <w:p w:rsidR="00C60DA1" w:rsidRPr="00C60DA1" w:rsidRDefault="00C60DA1" w:rsidP="00A708CC">
                  <w:pPr>
                    <w:rPr>
                      <w:sz w:val="22"/>
                    </w:rPr>
                  </w:pPr>
                  <w:r>
                    <w:rPr>
                      <w:sz w:val="22"/>
                    </w:rPr>
                    <w:t>01</w:t>
                  </w:r>
                </w:p>
              </w:tc>
              <w:tc>
                <w:tcPr>
                  <w:tcW w:w="1522" w:type="dxa"/>
                </w:tcPr>
                <w:p w:rsidR="00C60DA1" w:rsidRDefault="00C60DA1" w:rsidP="00562BCD">
                  <w:pPr>
                    <w:rPr>
                      <w:sz w:val="22"/>
                      <w:lang w:val="sr-Cyrl-CS"/>
                    </w:rPr>
                  </w:pPr>
                  <w:r>
                    <w:rPr>
                      <w:sz w:val="22"/>
                      <w:lang w:val="sr-Cyrl-CS"/>
                    </w:rPr>
                    <w:t>4231</w:t>
                  </w:r>
                </w:p>
              </w:tc>
              <w:tc>
                <w:tcPr>
                  <w:tcW w:w="1488" w:type="dxa"/>
                </w:tcPr>
                <w:p w:rsidR="00C60DA1" w:rsidRPr="008B31F7" w:rsidRDefault="00C60DA1" w:rsidP="008B31F7">
                  <w:pPr>
                    <w:rPr>
                      <w:sz w:val="22"/>
                      <w:lang w:val="sr-Cyrl-CS"/>
                    </w:rPr>
                  </w:pPr>
                  <w:r w:rsidRPr="008B31F7">
                    <w:rPr>
                      <w:sz w:val="22"/>
                      <w:lang w:val="sr-Cyrl-CS"/>
                    </w:rPr>
                    <w:t xml:space="preserve">Превод билтена </w:t>
                  </w:r>
                  <w:r>
                    <w:rPr>
                      <w:sz w:val="22"/>
                      <w:lang w:val="sr-Cyrl-CS"/>
                    </w:rPr>
                    <w:t>на енглески</w:t>
                  </w:r>
                </w:p>
              </w:tc>
              <w:tc>
                <w:tcPr>
                  <w:tcW w:w="1680" w:type="dxa"/>
                </w:tcPr>
                <w:p w:rsidR="00C60DA1" w:rsidRPr="00C60DA1" w:rsidRDefault="00C60DA1" w:rsidP="00562BCD">
                  <w:pPr>
                    <w:rPr>
                      <w:sz w:val="22"/>
                    </w:rPr>
                  </w:pPr>
                  <w:r>
                    <w:rPr>
                      <w:sz w:val="22"/>
                    </w:rPr>
                    <w:t>16.000,00</w:t>
                  </w:r>
                </w:p>
              </w:tc>
            </w:tr>
            <w:tr w:rsidR="00C60DA1" w:rsidRPr="00711F03">
              <w:tc>
                <w:tcPr>
                  <w:tcW w:w="1587" w:type="dxa"/>
                </w:tcPr>
                <w:p w:rsidR="00C60DA1" w:rsidRPr="00C60DA1" w:rsidRDefault="00C60DA1" w:rsidP="00A708CC">
                  <w:pPr>
                    <w:rPr>
                      <w:sz w:val="22"/>
                    </w:rPr>
                  </w:pPr>
                  <w:r>
                    <w:rPr>
                      <w:sz w:val="22"/>
                    </w:rPr>
                    <w:t>01</w:t>
                  </w:r>
                </w:p>
              </w:tc>
              <w:tc>
                <w:tcPr>
                  <w:tcW w:w="1522" w:type="dxa"/>
                </w:tcPr>
                <w:p w:rsidR="00C60DA1" w:rsidRPr="00711F03" w:rsidRDefault="00C60DA1" w:rsidP="00562BCD">
                  <w:pPr>
                    <w:rPr>
                      <w:sz w:val="22"/>
                      <w:lang w:val="sr-Cyrl-CS"/>
                    </w:rPr>
                  </w:pPr>
                  <w:r>
                    <w:rPr>
                      <w:sz w:val="22"/>
                      <w:lang w:val="sr-Cyrl-CS"/>
                    </w:rPr>
                    <w:t>4242</w:t>
                  </w:r>
                </w:p>
              </w:tc>
              <w:tc>
                <w:tcPr>
                  <w:tcW w:w="1488" w:type="dxa"/>
                </w:tcPr>
                <w:p w:rsidR="00C60DA1" w:rsidRPr="00711F03" w:rsidRDefault="00C60DA1" w:rsidP="00562BCD">
                  <w:pPr>
                    <w:rPr>
                      <w:sz w:val="22"/>
                      <w:lang w:val="sr-Cyrl-CS"/>
                    </w:rPr>
                  </w:pPr>
                  <w:r w:rsidRPr="008B31F7">
                    <w:rPr>
                      <w:sz w:val="22"/>
                      <w:lang w:val="sr-Cyrl-CS"/>
                    </w:rPr>
                    <w:t>Лектура и коректура текста</w:t>
                  </w:r>
                  <w:r>
                    <w:rPr>
                      <w:sz w:val="22"/>
                      <w:lang w:val="sr-Cyrl-CS"/>
                    </w:rPr>
                    <w:t xml:space="preserve"> и </w:t>
                  </w:r>
                  <w:r w:rsidRPr="008B31F7">
                    <w:rPr>
                      <w:sz w:val="22"/>
                      <w:lang w:val="sr-Cyrl-CS"/>
                    </w:rPr>
                    <w:t>Дизајн и прелом билтена</w:t>
                  </w:r>
                </w:p>
              </w:tc>
              <w:tc>
                <w:tcPr>
                  <w:tcW w:w="1680" w:type="dxa"/>
                </w:tcPr>
                <w:p w:rsidR="00C60DA1" w:rsidRPr="00711F03" w:rsidRDefault="00C60DA1" w:rsidP="00133200">
                  <w:pPr>
                    <w:rPr>
                      <w:sz w:val="22"/>
                      <w:lang w:val="sr-Cyrl-CS"/>
                    </w:rPr>
                  </w:pPr>
                  <w:r>
                    <w:rPr>
                      <w:sz w:val="22"/>
                      <w:lang w:val="sr-Cyrl-CS"/>
                    </w:rPr>
                    <w:t>2</w:t>
                  </w:r>
                  <w:r w:rsidR="00133200">
                    <w:rPr>
                      <w:sz w:val="22"/>
                      <w:lang w:val="sr-Cyrl-CS"/>
                    </w:rPr>
                    <w:t>0</w:t>
                  </w:r>
                  <w:r>
                    <w:rPr>
                      <w:sz w:val="22"/>
                      <w:lang w:val="sr-Cyrl-CS"/>
                    </w:rPr>
                    <w:t>.000,00</w:t>
                  </w:r>
                </w:p>
              </w:tc>
            </w:tr>
            <w:tr w:rsidR="00C60DA1" w:rsidRPr="00711F03">
              <w:tc>
                <w:tcPr>
                  <w:tcW w:w="1587" w:type="dxa"/>
                </w:tcPr>
                <w:p w:rsidR="00C60DA1" w:rsidRPr="00C60DA1" w:rsidRDefault="00C60DA1" w:rsidP="00A708CC">
                  <w:pPr>
                    <w:rPr>
                      <w:sz w:val="22"/>
                    </w:rPr>
                  </w:pPr>
                  <w:r>
                    <w:rPr>
                      <w:sz w:val="22"/>
                    </w:rPr>
                    <w:t>01</w:t>
                  </w:r>
                </w:p>
              </w:tc>
              <w:tc>
                <w:tcPr>
                  <w:tcW w:w="1522" w:type="dxa"/>
                </w:tcPr>
                <w:p w:rsidR="00C60DA1" w:rsidRPr="00711F03" w:rsidRDefault="00C60DA1" w:rsidP="00562BCD">
                  <w:pPr>
                    <w:rPr>
                      <w:sz w:val="22"/>
                      <w:lang w:val="sr-Cyrl-CS"/>
                    </w:rPr>
                  </w:pPr>
                  <w:r>
                    <w:rPr>
                      <w:sz w:val="22"/>
                      <w:lang w:val="sr-Cyrl-CS"/>
                    </w:rPr>
                    <w:t>4266</w:t>
                  </w:r>
                </w:p>
              </w:tc>
              <w:tc>
                <w:tcPr>
                  <w:tcW w:w="1488" w:type="dxa"/>
                </w:tcPr>
                <w:p w:rsidR="00C60DA1" w:rsidRPr="00711F03" w:rsidRDefault="00C60DA1" w:rsidP="00562BCD">
                  <w:pPr>
                    <w:rPr>
                      <w:sz w:val="22"/>
                      <w:lang w:val="sr-Cyrl-CS"/>
                    </w:rPr>
                  </w:pPr>
                  <w:r w:rsidRPr="008B31F7">
                    <w:rPr>
                      <w:sz w:val="22"/>
                      <w:lang w:val="sr-Cyrl-CS"/>
                    </w:rPr>
                    <w:t>Материјал за извођење радионице</w:t>
                  </w:r>
                </w:p>
              </w:tc>
              <w:tc>
                <w:tcPr>
                  <w:tcW w:w="1680" w:type="dxa"/>
                </w:tcPr>
                <w:p w:rsidR="00C60DA1" w:rsidRPr="00711F03" w:rsidRDefault="00C60DA1" w:rsidP="00562BCD">
                  <w:pPr>
                    <w:rPr>
                      <w:sz w:val="22"/>
                      <w:lang w:val="sr-Cyrl-CS"/>
                    </w:rPr>
                  </w:pPr>
                  <w:r>
                    <w:rPr>
                      <w:sz w:val="22"/>
                      <w:lang w:val="sr-Cyrl-CS"/>
                    </w:rPr>
                    <w:t>45.000,00</w:t>
                  </w:r>
                </w:p>
              </w:tc>
            </w:tr>
            <w:tr w:rsidR="00C60DA1" w:rsidRPr="00711F03">
              <w:tc>
                <w:tcPr>
                  <w:tcW w:w="1587" w:type="dxa"/>
                </w:tcPr>
                <w:p w:rsidR="00C60DA1" w:rsidRPr="00C60DA1" w:rsidRDefault="00C60DA1" w:rsidP="00A708CC">
                  <w:pPr>
                    <w:rPr>
                      <w:sz w:val="22"/>
                    </w:rPr>
                  </w:pPr>
                  <w:r>
                    <w:rPr>
                      <w:sz w:val="22"/>
                    </w:rPr>
                    <w:t>01</w:t>
                  </w:r>
                </w:p>
              </w:tc>
              <w:tc>
                <w:tcPr>
                  <w:tcW w:w="1522" w:type="dxa"/>
                </w:tcPr>
                <w:p w:rsidR="00C60DA1" w:rsidRPr="00711F03" w:rsidRDefault="00C60DA1" w:rsidP="00562BCD">
                  <w:pPr>
                    <w:rPr>
                      <w:sz w:val="22"/>
                      <w:lang w:val="sr-Cyrl-CS"/>
                    </w:rPr>
                  </w:pPr>
                  <w:r>
                    <w:rPr>
                      <w:sz w:val="22"/>
                      <w:lang w:val="sr-Cyrl-CS"/>
                    </w:rPr>
                    <w:t>4268</w:t>
                  </w:r>
                </w:p>
              </w:tc>
              <w:tc>
                <w:tcPr>
                  <w:tcW w:w="1488" w:type="dxa"/>
                </w:tcPr>
                <w:p w:rsidR="00C60DA1" w:rsidRPr="00711F03" w:rsidRDefault="00C60DA1" w:rsidP="00562BCD">
                  <w:pPr>
                    <w:rPr>
                      <w:sz w:val="22"/>
                      <w:lang w:val="sr-Cyrl-CS"/>
                    </w:rPr>
                  </w:pPr>
                  <w:r w:rsidRPr="008B31F7">
                    <w:rPr>
                      <w:sz w:val="22"/>
                      <w:lang w:val="sr-Cyrl-CS"/>
                    </w:rPr>
                    <w:t>Исхрана учесника радионице</w:t>
                  </w:r>
                </w:p>
              </w:tc>
              <w:tc>
                <w:tcPr>
                  <w:tcW w:w="1680" w:type="dxa"/>
                </w:tcPr>
                <w:p w:rsidR="00C60DA1" w:rsidRPr="00711F03" w:rsidRDefault="00C60DA1" w:rsidP="000030C8">
                  <w:pPr>
                    <w:rPr>
                      <w:sz w:val="22"/>
                      <w:lang w:val="sr-Cyrl-CS"/>
                    </w:rPr>
                  </w:pPr>
                  <w:r>
                    <w:rPr>
                      <w:sz w:val="22"/>
                      <w:lang w:val="sr-Cyrl-CS"/>
                    </w:rPr>
                    <w:t>120.000,00</w:t>
                  </w: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EE3B77" w:rsidP="000030C8">
            <w:pPr>
              <w:jc w:val="both"/>
              <w:rPr>
                <w:sz w:val="22"/>
                <w:lang w:val="sr-Cyrl-CS"/>
              </w:rPr>
            </w:pPr>
            <w:r>
              <w:rPr>
                <w:sz w:val="22"/>
                <w:lang w:val="sr-Cyrl-CS"/>
              </w:rPr>
              <w:t>Саме радионице и конзерваторско-рестаураторски поступци на предметима из Музеја ће бити изведени од 1. до 15. јула 2020. године. До првог септембра ће бити написани текстови о постигнућима, урађена лектура, превод, дизајн, прелом и коректура, а у септембру ће бити објављени извршени конзерваторско-рестаураторски радовирадови.</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EE3B77" w:rsidP="00562BCD">
            <w:pPr>
              <w:rPr>
                <w:sz w:val="22"/>
                <w:lang w:val="sr-Cyrl-CS"/>
              </w:rPr>
            </w:pPr>
            <w:r>
              <w:rPr>
                <w:sz w:val="22"/>
                <w:lang w:val="sr-Cyrl-CS"/>
              </w:rPr>
              <w:t>Уговор о сарадњи између Факултета примењених уметности из Београда и Музеја на отвореном „Старо село „ Сирогојно</w:t>
            </w: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lastRenderedPageBreak/>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61857" w:rsidRPr="00A60D22" w:rsidRDefault="00961857" w:rsidP="00562BCD">
            <w:pPr>
              <w:rPr>
                <w:bCs/>
                <w:lang w:val="sr-Cyrl-CS"/>
              </w:rPr>
            </w:pPr>
            <w:r>
              <w:rPr>
                <w:bCs/>
                <w:lang w:val="sr-Cyrl-CS"/>
              </w:rPr>
              <w:t xml:space="preserve"> </w:t>
            </w:r>
            <w:r w:rsidR="00EE3B77" w:rsidRPr="00EE3B77">
              <w:rPr>
                <w:bCs/>
                <w:lang w:val="sr-Cyrl-CS"/>
              </w:rPr>
              <w:t>Александар Тодоровић, конзерватор-рестауратор Музеја</w:t>
            </w:r>
          </w:p>
        </w:tc>
      </w:tr>
    </w:tbl>
    <w:p w:rsidR="00961857" w:rsidRDefault="00961857" w:rsidP="00961857">
      <w:pPr>
        <w:tabs>
          <w:tab w:val="center" w:pos="1980"/>
        </w:tabs>
        <w:rPr>
          <w:sz w:val="22"/>
          <w:szCs w:val="22"/>
          <w:lang w:val="sr-Cyrl-CS"/>
        </w:rPr>
      </w:pPr>
    </w:p>
    <w:p w:rsidR="00FB0A8F" w:rsidRDefault="00FB0A8F" w:rsidP="00961857">
      <w:pPr>
        <w:tabs>
          <w:tab w:val="center" w:pos="1980"/>
        </w:tabs>
        <w:rPr>
          <w:sz w:val="22"/>
          <w:szCs w:val="22"/>
          <w:lang w:val="sr-Cyrl-CS"/>
        </w:rPr>
      </w:pPr>
    </w:p>
    <w:p w:rsidR="00961857" w:rsidRPr="009D13AE" w:rsidRDefault="009D13AE" w:rsidP="005E52A6">
      <w:pPr>
        <w:tabs>
          <w:tab w:val="center" w:pos="1980"/>
        </w:tabs>
        <w:rPr>
          <w:b/>
          <w:sz w:val="28"/>
          <w:szCs w:val="28"/>
          <w:lang w:val="sr-Cyrl-CS"/>
        </w:rPr>
      </w:pPr>
      <w:r>
        <w:rPr>
          <w:b/>
          <w:sz w:val="28"/>
          <w:szCs w:val="28"/>
          <w:lang w:val="sr-Cyrl-CS"/>
        </w:rPr>
        <w:t>4.</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2C1584" w:rsidRPr="002C1584" w:rsidRDefault="002C1584" w:rsidP="002C1584">
            <w:pPr>
              <w:jc w:val="center"/>
              <w:rPr>
                <w:b/>
                <w:lang w:val="sr-Latn-CS"/>
              </w:rPr>
            </w:pPr>
            <w:r w:rsidRPr="002C1584">
              <w:rPr>
                <w:b/>
                <w:lang w:val="sr-Latn-CS"/>
              </w:rPr>
              <w:t xml:space="preserve">Изложба Међународне дечје колоније </w:t>
            </w:r>
          </w:p>
          <w:p w:rsidR="00961857" w:rsidRPr="00961857" w:rsidRDefault="002C1584" w:rsidP="002C1584">
            <w:pPr>
              <w:jc w:val="center"/>
              <w:rPr>
                <w:b/>
                <w:lang w:val="sr-Latn-CS"/>
              </w:rPr>
            </w:pPr>
            <w:r w:rsidRPr="002C1584">
              <w:rPr>
                <w:b/>
                <w:lang w:val="sr-Latn-CS"/>
              </w:rPr>
              <w:t>Завичајни музеј Прибој</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Cs/>
                <w:sz w:val="22"/>
                <w:lang w:val="sr-Cyrl-CS"/>
              </w:rPr>
            </w:pPr>
          </w:p>
          <w:p w:rsidR="00961857" w:rsidRPr="00C531A5" w:rsidRDefault="002C1584" w:rsidP="00562BCD">
            <w:pPr>
              <w:rPr>
                <w:bCs/>
                <w:sz w:val="22"/>
                <w:lang w:val="sr-Cyrl-CS"/>
              </w:rPr>
            </w:pPr>
            <w:r>
              <w:rPr>
                <w:bCs/>
                <w:sz w:val="22"/>
                <w:lang w:val="sr-Cyrl-CS"/>
              </w:rPr>
              <w:t>Завичајни музез из Прибоја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8E427D" w:rsidRDefault="002C1584" w:rsidP="00562BCD">
            <w:pPr>
              <w:rPr>
                <w:bCs/>
                <w:sz w:val="22"/>
                <w:lang w:val="sr-Cyrl-CS"/>
              </w:rPr>
            </w:pPr>
            <w:r>
              <w:rPr>
                <w:sz w:val="22"/>
                <w:lang w:val="sr-Cyrl-CS"/>
              </w:rPr>
              <w:t>Деца, учесници Међународне дечје колоније Јагарт, из различитих земаља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2C1584" w:rsidP="00562BCD">
            <w:pPr>
              <w:rPr>
                <w:bCs/>
                <w:sz w:val="22"/>
                <w:lang w:val="sr-Cyrl-CS"/>
              </w:rPr>
            </w:pPr>
            <w:r>
              <w:rPr>
                <w:bCs/>
                <w:sz w:val="22"/>
                <w:lang w:val="sr-Cyrl-CS"/>
              </w:rPr>
              <w:t>април-мај 2020.</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2C1584" w:rsidRPr="002C1584" w:rsidRDefault="002C1584" w:rsidP="002C1584">
            <w:pPr>
              <w:jc w:val="both"/>
              <w:rPr>
                <w:color w:val="000000"/>
                <w:sz w:val="22"/>
                <w:szCs w:val="22"/>
                <w:lang/>
              </w:rPr>
            </w:pPr>
            <w:r>
              <w:rPr>
                <w:color w:val="000000"/>
                <w:sz w:val="22"/>
                <w:szCs w:val="22"/>
                <w:lang/>
              </w:rPr>
              <w:t>Сарадња проистиче из уговора о сарадњи потписаног између Завичајног музеја у Прибоју и Музеја на отвореном</w:t>
            </w:r>
            <w:r w:rsidR="006B240F">
              <w:rPr>
                <w:color w:val="000000"/>
                <w:sz w:val="22"/>
                <w:szCs w:val="22"/>
                <w:lang/>
              </w:rPr>
              <w:t xml:space="preserve"> „Старо село“ Сирогојно. </w:t>
            </w:r>
            <w:r w:rsidR="00FD1A20">
              <w:rPr>
                <w:color w:val="000000"/>
                <w:sz w:val="22"/>
                <w:szCs w:val="22"/>
                <w:lang/>
              </w:rPr>
              <w:t xml:space="preserve">Међународна дечја колонија Јагарт постоји већ 14 година. Њен аутор </w:t>
            </w:r>
            <w:r w:rsidR="007D3CAB">
              <w:rPr>
                <w:color w:val="000000"/>
                <w:sz w:val="22"/>
                <w:szCs w:val="22"/>
                <w:lang/>
              </w:rPr>
              <w:t xml:space="preserve">је </w:t>
            </w:r>
            <w:r w:rsidR="006B240F">
              <w:rPr>
                <w:color w:val="000000"/>
                <w:sz w:val="22"/>
                <w:szCs w:val="22"/>
                <w:lang/>
              </w:rPr>
              <w:t xml:space="preserve">историчар уметности Слободанка Клашар из прибојског музеја, а ментор колоније Александар Тодоровић из Музеја у Сирогојну. </w:t>
            </w:r>
            <w:r w:rsidR="00A1092D">
              <w:rPr>
                <w:color w:val="000000"/>
                <w:sz w:val="22"/>
                <w:szCs w:val="22"/>
                <w:lang/>
              </w:rPr>
              <w:t>Теме којима се деца баве на колонији су везане за народно градитељство, нематеријалну културну баштину и традицију.</w:t>
            </w:r>
            <w:r w:rsidR="006B240F">
              <w:rPr>
                <w:color w:val="000000"/>
                <w:sz w:val="22"/>
                <w:szCs w:val="22"/>
                <w:lang/>
              </w:rPr>
              <w:t xml:space="preserve"> </w:t>
            </w:r>
            <w:r w:rsidRPr="002C1584">
              <w:rPr>
                <w:color w:val="000000"/>
                <w:sz w:val="22"/>
                <w:szCs w:val="22"/>
                <w:lang/>
              </w:rPr>
              <w:t xml:space="preserve">На другој по реду изложби </w:t>
            </w:r>
            <w:r w:rsidR="00A1092D">
              <w:rPr>
                <w:color w:val="000000"/>
                <w:sz w:val="22"/>
                <w:szCs w:val="22"/>
                <w:lang/>
              </w:rPr>
              <w:t xml:space="preserve">(у 2020.-прва је одржана 2019.) </w:t>
            </w:r>
            <w:r w:rsidRPr="002C1584">
              <w:rPr>
                <w:color w:val="000000"/>
                <w:sz w:val="22"/>
                <w:szCs w:val="22"/>
                <w:lang/>
              </w:rPr>
              <w:t>ће бити приказани дечји радови (узраста до 12 година) настали на Међународно</w:t>
            </w:r>
            <w:r w:rsidR="00A1092D">
              <w:rPr>
                <w:color w:val="000000"/>
                <w:sz w:val="22"/>
                <w:szCs w:val="22"/>
                <w:lang/>
              </w:rPr>
              <w:t xml:space="preserve">ј дечјој колонији 2019. године. </w:t>
            </w:r>
            <w:r w:rsidRPr="002C1584">
              <w:rPr>
                <w:color w:val="000000"/>
                <w:sz w:val="22"/>
                <w:szCs w:val="22"/>
                <w:lang/>
              </w:rPr>
              <w:t>Изложба ће најпре бити одржана у музеју у Прибоју у дечјој недељи 2019, па организована и одржана у музеју у Сирог</w:t>
            </w:r>
            <w:r w:rsidR="00A1092D">
              <w:rPr>
                <w:color w:val="000000"/>
                <w:sz w:val="22"/>
                <w:szCs w:val="22"/>
                <w:lang/>
              </w:rPr>
              <w:t xml:space="preserve">ојну у периоду април-мај 2020. </w:t>
            </w:r>
            <w:r w:rsidRPr="002C1584">
              <w:rPr>
                <w:color w:val="000000"/>
                <w:sz w:val="22"/>
                <w:szCs w:val="22"/>
                <w:lang/>
              </w:rPr>
              <w:t xml:space="preserve">Тема изложбе је витраж настао на тему Кошница-вршка-пчела. </w:t>
            </w:r>
          </w:p>
          <w:p w:rsidR="00961857" w:rsidRPr="00C33BC6" w:rsidRDefault="002C1584" w:rsidP="002C1584">
            <w:pPr>
              <w:jc w:val="both"/>
              <w:rPr>
                <w:color w:val="000000"/>
                <w:sz w:val="22"/>
                <w:szCs w:val="22"/>
                <w:lang/>
              </w:rPr>
            </w:pPr>
            <w:r w:rsidRPr="002C1584">
              <w:rPr>
                <w:color w:val="000000"/>
                <w:sz w:val="22"/>
                <w:szCs w:val="22"/>
                <w:lang/>
              </w:rPr>
              <w:t>Заједнички ће бити одштапан пригодан каталог.</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721EB" w:rsidRDefault="00A1092D" w:rsidP="00753418">
            <w:pPr>
              <w:jc w:val="both"/>
              <w:rPr>
                <w:color w:val="000000"/>
                <w:sz w:val="22"/>
                <w:szCs w:val="22"/>
                <w:lang w:val="sr-Cyrl-CS"/>
              </w:rPr>
            </w:pPr>
            <w:r>
              <w:rPr>
                <w:color w:val="000000"/>
                <w:sz w:val="22"/>
                <w:szCs w:val="22"/>
                <w:lang w:val="sr-Cyrl-CS"/>
              </w:rPr>
              <w:t>1</w:t>
            </w:r>
            <w:r w:rsidR="00753418">
              <w:rPr>
                <w:color w:val="000000"/>
                <w:sz w:val="22"/>
                <w:szCs w:val="22"/>
                <w:lang w:val="sr-Cyrl-CS"/>
              </w:rPr>
              <w:t>3</w:t>
            </w:r>
            <w:r>
              <w:rPr>
                <w:color w:val="000000"/>
                <w:sz w:val="22"/>
                <w:szCs w:val="22"/>
                <w:lang w:val="sr-Cyrl-CS"/>
              </w:rPr>
              <w:t>.</w:t>
            </w:r>
            <w:r w:rsidR="00753418">
              <w:rPr>
                <w:color w:val="000000"/>
                <w:sz w:val="22"/>
                <w:szCs w:val="22"/>
                <w:lang w:val="sr-Cyrl-CS"/>
              </w:rPr>
              <w:t>0</w:t>
            </w:r>
            <w:r>
              <w:rPr>
                <w:color w:val="000000"/>
                <w:sz w:val="22"/>
                <w:szCs w:val="22"/>
                <w:lang w:val="sr-Cyrl-CS"/>
              </w:rPr>
              <w:t>00,00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961857" w:rsidRPr="00711F03">
              <w:tc>
                <w:tcPr>
                  <w:tcW w:w="1587" w:type="dxa"/>
                  <w:vAlign w:val="center"/>
                </w:tcPr>
                <w:p w:rsidR="00961857" w:rsidRPr="00711F03" w:rsidRDefault="00961857" w:rsidP="00562BCD">
                  <w:pPr>
                    <w:jc w:val="center"/>
                    <w:rPr>
                      <w:sz w:val="22"/>
                      <w:lang w:val="sr-Cyrl-CS"/>
                    </w:rPr>
                  </w:pPr>
                  <w:r w:rsidRPr="00711F03">
                    <w:rPr>
                      <w:sz w:val="22"/>
                      <w:lang w:val="sr-Cyrl-CS"/>
                    </w:rPr>
                    <w:t>Извор</w:t>
                  </w:r>
                </w:p>
              </w:tc>
              <w:tc>
                <w:tcPr>
                  <w:tcW w:w="1522"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488"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680"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067682" w:rsidRPr="00711F03">
              <w:trPr>
                <w:trHeight w:val="776"/>
              </w:trPr>
              <w:tc>
                <w:tcPr>
                  <w:tcW w:w="1587" w:type="dxa"/>
                </w:tcPr>
                <w:p w:rsidR="00067682" w:rsidRPr="00C60DA1" w:rsidRDefault="00067682" w:rsidP="00A708CC">
                  <w:pPr>
                    <w:rPr>
                      <w:sz w:val="22"/>
                    </w:rPr>
                  </w:pPr>
                  <w:r>
                    <w:rPr>
                      <w:sz w:val="22"/>
                    </w:rPr>
                    <w:t>01</w:t>
                  </w:r>
                </w:p>
              </w:tc>
              <w:tc>
                <w:tcPr>
                  <w:tcW w:w="1522" w:type="dxa"/>
                </w:tcPr>
                <w:p w:rsidR="00067682" w:rsidRPr="00067682" w:rsidRDefault="00067682" w:rsidP="00562BCD">
                  <w:pPr>
                    <w:rPr>
                      <w:sz w:val="22"/>
                    </w:rPr>
                  </w:pPr>
                  <w:r>
                    <w:rPr>
                      <w:sz w:val="22"/>
                    </w:rPr>
                    <w:t>4234</w:t>
                  </w:r>
                </w:p>
              </w:tc>
              <w:tc>
                <w:tcPr>
                  <w:tcW w:w="1488" w:type="dxa"/>
                </w:tcPr>
                <w:p w:rsidR="00067682" w:rsidRPr="00711F03" w:rsidRDefault="00067682" w:rsidP="00562BCD">
                  <w:pPr>
                    <w:rPr>
                      <w:sz w:val="22"/>
                      <w:lang w:val="sr-Cyrl-CS"/>
                    </w:rPr>
                  </w:pPr>
                  <w:r w:rsidRPr="00A1092D">
                    <w:rPr>
                      <w:sz w:val="22"/>
                      <w:lang w:val="sr-Cyrl-CS"/>
                    </w:rPr>
                    <w:t>Штампа каталога</w:t>
                  </w:r>
                  <w:r>
                    <w:rPr>
                      <w:sz w:val="22"/>
                      <w:lang w:val="sr-Cyrl-CS"/>
                    </w:rPr>
                    <w:t xml:space="preserve"> и плаката и </w:t>
                  </w:r>
                </w:p>
              </w:tc>
              <w:tc>
                <w:tcPr>
                  <w:tcW w:w="1680" w:type="dxa"/>
                </w:tcPr>
                <w:p w:rsidR="00067682" w:rsidRPr="00711F03" w:rsidRDefault="00067682" w:rsidP="00067682">
                  <w:pPr>
                    <w:rPr>
                      <w:sz w:val="22"/>
                      <w:lang w:val="sr-Cyrl-CS"/>
                    </w:rPr>
                  </w:pPr>
                  <w:r>
                    <w:rPr>
                      <w:sz w:val="22"/>
                      <w:lang w:val="sr-Cyrl-CS"/>
                    </w:rPr>
                    <w:t>1</w:t>
                  </w:r>
                  <w:r>
                    <w:rPr>
                      <w:sz w:val="22"/>
                    </w:rPr>
                    <w:t>0</w:t>
                  </w:r>
                  <w:r>
                    <w:rPr>
                      <w:sz w:val="22"/>
                      <w:lang w:val="sr-Cyrl-CS"/>
                    </w:rPr>
                    <w:t>.</w:t>
                  </w:r>
                  <w:r>
                    <w:rPr>
                      <w:sz w:val="22"/>
                    </w:rPr>
                    <w:t>0</w:t>
                  </w:r>
                  <w:r>
                    <w:rPr>
                      <w:sz w:val="22"/>
                      <w:lang w:val="sr-Cyrl-CS"/>
                    </w:rPr>
                    <w:t>00,00</w:t>
                  </w:r>
                </w:p>
              </w:tc>
            </w:tr>
            <w:tr w:rsidR="00067682" w:rsidRPr="00711F03">
              <w:trPr>
                <w:trHeight w:val="490"/>
              </w:trPr>
              <w:tc>
                <w:tcPr>
                  <w:tcW w:w="1587" w:type="dxa"/>
                </w:tcPr>
                <w:p w:rsidR="00067682" w:rsidRPr="00C60DA1" w:rsidRDefault="00067682" w:rsidP="00A708CC">
                  <w:pPr>
                    <w:rPr>
                      <w:sz w:val="22"/>
                    </w:rPr>
                  </w:pPr>
                </w:p>
              </w:tc>
              <w:tc>
                <w:tcPr>
                  <w:tcW w:w="1522" w:type="dxa"/>
                </w:tcPr>
                <w:p w:rsidR="00067682" w:rsidRDefault="00067682" w:rsidP="00562BCD">
                  <w:pPr>
                    <w:rPr>
                      <w:sz w:val="22"/>
                      <w:lang w:val="sr-Cyrl-CS"/>
                    </w:rPr>
                  </w:pPr>
                </w:p>
              </w:tc>
              <w:tc>
                <w:tcPr>
                  <w:tcW w:w="1488" w:type="dxa"/>
                </w:tcPr>
                <w:p w:rsidR="00067682" w:rsidRPr="00A1092D" w:rsidRDefault="00067682" w:rsidP="00562BCD">
                  <w:pPr>
                    <w:rPr>
                      <w:sz w:val="22"/>
                      <w:lang w:val="sr-Cyrl-CS"/>
                    </w:rPr>
                  </w:pPr>
                </w:p>
              </w:tc>
              <w:tc>
                <w:tcPr>
                  <w:tcW w:w="1680" w:type="dxa"/>
                </w:tcPr>
                <w:p w:rsidR="00067682" w:rsidRPr="00067682" w:rsidRDefault="00067682" w:rsidP="00562BCD">
                  <w:pPr>
                    <w:rPr>
                      <w:sz w:val="22"/>
                    </w:rPr>
                  </w:pPr>
                </w:p>
              </w:tc>
            </w:tr>
            <w:tr w:rsidR="00067682" w:rsidRPr="00711F03">
              <w:tc>
                <w:tcPr>
                  <w:tcW w:w="1587" w:type="dxa"/>
                </w:tcPr>
                <w:p w:rsidR="00067682" w:rsidRPr="00C60DA1" w:rsidRDefault="00067682" w:rsidP="00A708CC">
                  <w:pPr>
                    <w:rPr>
                      <w:sz w:val="22"/>
                    </w:rPr>
                  </w:pPr>
                  <w:r>
                    <w:rPr>
                      <w:sz w:val="22"/>
                    </w:rPr>
                    <w:t>01</w:t>
                  </w:r>
                </w:p>
              </w:tc>
              <w:tc>
                <w:tcPr>
                  <w:tcW w:w="1522" w:type="dxa"/>
                </w:tcPr>
                <w:p w:rsidR="00067682" w:rsidRPr="00711F03" w:rsidRDefault="00067682" w:rsidP="00562BCD">
                  <w:pPr>
                    <w:rPr>
                      <w:sz w:val="22"/>
                      <w:lang w:val="sr-Cyrl-CS"/>
                    </w:rPr>
                  </w:pPr>
                  <w:r>
                    <w:rPr>
                      <w:sz w:val="22"/>
                      <w:lang w:val="sr-Cyrl-CS"/>
                    </w:rPr>
                    <w:t>4268</w:t>
                  </w:r>
                </w:p>
              </w:tc>
              <w:tc>
                <w:tcPr>
                  <w:tcW w:w="1488" w:type="dxa"/>
                </w:tcPr>
                <w:p w:rsidR="00067682" w:rsidRPr="00711F03" w:rsidRDefault="00067682" w:rsidP="00562BCD">
                  <w:pPr>
                    <w:rPr>
                      <w:sz w:val="22"/>
                      <w:lang w:val="sr-Cyrl-CS"/>
                    </w:rPr>
                  </w:pPr>
                  <w:r>
                    <w:rPr>
                      <w:sz w:val="22"/>
                      <w:lang w:val="sr-Cyrl-CS"/>
                    </w:rPr>
                    <w:t>Послужење за децу на отварању изложбе</w:t>
                  </w:r>
                </w:p>
              </w:tc>
              <w:tc>
                <w:tcPr>
                  <w:tcW w:w="1680" w:type="dxa"/>
                </w:tcPr>
                <w:p w:rsidR="00067682" w:rsidRPr="00711F03" w:rsidRDefault="00067682" w:rsidP="00562BCD">
                  <w:pPr>
                    <w:rPr>
                      <w:sz w:val="22"/>
                      <w:lang w:val="sr-Cyrl-CS"/>
                    </w:rPr>
                  </w:pPr>
                  <w:r>
                    <w:rPr>
                      <w:sz w:val="22"/>
                      <w:lang w:val="sr-Cyrl-CS"/>
                    </w:rPr>
                    <w:t>3.000,00</w:t>
                  </w: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7D3CAB" w:rsidP="00562BCD">
            <w:pPr>
              <w:rPr>
                <w:sz w:val="22"/>
                <w:lang w:val="sr-Cyrl-CS"/>
              </w:rPr>
            </w:pPr>
            <w:r>
              <w:rPr>
                <w:sz w:val="22"/>
                <w:lang w:val="sr-Cyrl-CS"/>
              </w:rPr>
              <w:t>/</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A1092D" w:rsidP="00562BCD">
            <w:pPr>
              <w:rPr>
                <w:sz w:val="22"/>
                <w:lang w:val="sr-Cyrl-CS"/>
              </w:rPr>
            </w:pPr>
            <w:r>
              <w:rPr>
                <w:sz w:val="22"/>
                <w:lang w:val="sr-Cyrl-CS"/>
              </w:rPr>
              <w:t xml:space="preserve">Уговор о сарадњи између </w:t>
            </w:r>
            <w:r w:rsidRPr="00A1092D">
              <w:rPr>
                <w:sz w:val="22"/>
                <w:lang w:val="sr-Cyrl-CS"/>
              </w:rPr>
              <w:t>Завичајног музеја у Прибоју и Музеја на отвореном „Старо село“ Сирогојно</w:t>
            </w: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lastRenderedPageBreak/>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61857" w:rsidRPr="00A60D22" w:rsidRDefault="00961857" w:rsidP="002C0B53">
            <w:pPr>
              <w:rPr>
                <w:bCs/>
                <w:lang w:val="sr-Cyrl-CS"/>
              </w:rPr>
            </w:pPr>
            <w:r>
              <w:rPr>
                <w:bCs/>
                <w:lang w:val="sr-Cyrl-CS"/>
              </w:rPr>
              <w:t xml:space="preserve"> </w:t>
            </w:r>
            <w:r w:rsidR="00DA0AAA">
              <w:rPr>
                <w:bCs/>
                <w:lang w:val="sr-Cyrl-CS"/>
              </w:rPr>
              <w:t xml:space="preserve">Александар Тодоровић, дипл. </w:t>
            </w:r>
            <w:r w:rsidR="002C0B53">
              <w:rPr>
                <w:bCs/>
                <w:lang w:val="sr-Cyrl-CS"/>
              </w:rPr>
              <w:t>с</w:t>
            </w:r>
            <w:r w:rsidR="00DA0AAA">
              <w:rPr>
                <w:bCs/>
                <w:lang w:val="sr-Cyrl-CS"/>
              </w:rPr>
              <w:t>ликар примењених уметности, конзерватор-рестауратор</w:t>
            </w:r>
          </w:p>
        </w:tc>
      </w:tr>
    </w:tbl>
    <w:p w:rsidR="00961857" w:rsidRDefault="00961857" w:rsidP="00961857">
      <w:pPr>
        <w:tabs>
          <w:tab w:val="center" w:pos="1980"/>
        </w:tabs>
        <w:rPr>
          <w:sz w:val="22"/>
          <w:szCs w:val="22"/>
          <w:lang w:val="sr-Cyrl-CS"/>
        </w:rPr>
      </w:pPr>
    </w:p>
    <w:p w:rsidR="00FB0A8F" w:rsidRDefault="00FB0A8F" w:rsidP="00961857">
      <w:pPr>
        <w:tabs>
          <w:tab w:val="center" w:pos="1980"/>
        </w:tabs>
        <w:rPr>
          <w:sz w:val="22"/>
          <w:szCs w:val="22"/>
          <w:lang w:val="sr-Cyrl-CS"/>
        </w:rPr>
      </w:pPr>
    </w:p>
    <w:p w:rsidR="00961857" w:rsidRPr="009D13AE" w:rsidRDefault="009D13AE" w:rsidP="005E52A6">
      <w:pPr>
        <w:tabs>
          <w:tab w:val="center" w:pos="1980"/>
        </w:tabs>
        <w:rPr>
          <w:b/>
          <w:sz w:val="28"/>
          <w:szCs w:val="28"/>
          <w:lang w:val="sr-Cyrl-CS"/>
        </w:rPr>
      </w:pPr>
      <w:r>
        <w:rPr>
          <w:b/>
          <w:sz w:val="28"/>
          <w:szCs w:val="28"/>
          <w:lang w:val="sr-Cyrl-CS"/>
        </w:rPr>
        <w:t>5.</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961857" w:rsidRDefault="00364F27" w:rsidP="00562BCD">
            <w:pPr>
              <w:jc w:val="center"/>
              <w:rPr>
                <w:b/>
                <w:lang w:val="sr-Latn-CS"/>
              </w:rPr>
            </w:pPr>
            <w:r w:rsidRPr="00364F27">
              <w:rPr>
                <w:b/>
                <w:lang w:val="sr-Latn-CS"/>
              </w:rPr>
              <w:t>Обележавање дана музеја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5E6589" w:rsidRDefault="005E6589" w:rsidP="00562BCD">
            <w:pPr>
              <w:rPr>
                <w:bCs/>
                <w:sz w:val="22"/>
                <w:lang/>
              </w:rPr>
            </w:pPr>
            <w:r>
              <w:rPr>
                <w:bCs/>
                <w:sz w:val="22"/>
                <w:lang/>
              </w:rPr>
              <w:t>Учесници у културно уметничком програму и мештани села Сирогојна</w:t>
            </w:r>
          </w:p>
          <w:p w:rsidR="00961857" w:rsidRPr="00C531A5" w:rsidRDefault="00961857" w:rsidP="00562BCD">
            <w:pPr>
              <w:rPr>
                <w:bCs/>
                <w:sz w:val="22"/>
                <w:lang w:val="sr-Cyrl-CS"/>
              </w:rPr>
            </w:pP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p w:rsidR="00961857" w:rsidRPr="005E6589" w:rsidRDefault="005E6589" w:rsidP="00562BCD">
            <w:pPr>
              <w:rPr>
                <w:bCs/>
                <w:sz w:val="22"/>
                <w:lang/>
              </w:rPr>
            </w:pPr>
            <w:r>
              <w:rPr>
                <w:bCs/>
                <w:sz w:val="22"/>
                <w:lang/>
              </w:rPr>
              <w:t>/</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5E6589" w:rsidRDefault="005E6589" w:rsidP="00562BCD">
            <w:pPr>
              <w:rPr>
                <w:bCs/>
                <w:sz w:val="22"/>
                <w:lang/>
              </w:rPr>
            </w:pPr>
            <w:r>
              <w:rPr>
                <w:bCs/>
                <w:sz w:val="22"/>
                <w:lang/>
              </w:rPr>
              <w:t>јул-август</w:t>
            </w:r>
            <w:r>
              <w:rPr>
                <w:bCs/>
                <w:sz w:val="22"/>
                <w:lang/>
              </w:rPr>
              <w:t xml:space="preserve"> 2020.</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33BC6" w:rsidRDefault="005E6589" w:rsidP="00562BCD">
            <w:pPr>
              <w:jc w:val="both"/>
              <w:rPr>
                <w:color w:val="000000"/>
                <w:sz w:val="22"/>
                <w:szCs w:val="22"/>
                <w:lang/>
              </w:rPr>
            </w:pPr>
            <w:r w:rsidRPr="005E6589">
              <w:rPr>
                <w:color w:val="000000"/>
                <w:sz w:val="22"/>
                <w:szCs w:val="22"/>
                <w:lang/>
              </w:rPr>
              <w:t>Обележавање славе Музеја Огњене Марије 30. јула приликом које се оживљавају обичаји везани за славу уз пригодан културно-уметнички програм.</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5E6589" w:rsidRDefault="00133200" w:rsidP="00133200">
            <w:pPr>
              <w:jc w:val="both"/>
              <w:rPr>
                <w:color w:val="000000"/>
                <w:sz w:val="22"/>
                <w:szCs w:val="22"/>
                <w:lang/>
              </w:rPr>
            </w:pPr>
            <w:r>
              <w:rPr>
                <w:color w:val="000000"/>
                <w:sz w:val="22"/>
                <w:szCs w:val="22"/>
                <w:lang/>
              </w:rPr>
              <w:t>2</w:t>
            </w:r>
            <w:r w:rsidR="00E66FD3">
              <w:rPr>
                <w:color w:val="000000"/>
                <w:sz w:val="22"/>
                <w:szCs w:val="22"/>
                <w:lang/>
              </w:rPr>
              <w:t>50</w:t>
            </w:r>
            <w:r w:rsidR="005E6589">
              <w:rPr>
                <w:color w:val="000000"/>
                <w:sz w:val="22"/>
                <w:szCs w:val="22"/>
                <w:lang/>
              </w:rPr>
              <w:t>.000,00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510"/>
              <w:gridCol w:w="1766"/>
              <w:gridCol w:w="1586"/>
            </w:tblGrid>
            <w:tr w:rsidR="00961857" w:rsidRPr="00711F03">
              <w:tc>
                <w:tcPr>
                  <w:tcW w:w="1415" w:type="dxa"/>
                  <w:vAlign w:val="center"/>
                </w:tcPr>
                <w:p w:rsidR="00961857" w:rsidRPr="00711F03" w:rsidRDefault="00961857" w:rsidP="00562BCD">
                  <w:pPr>
                    <w:jc w:val="center"/>
                    <w:rPr>
                      <w:sz w:val="22"/>
                      <w:lang w:val="sr-Cyrl-CS"/>
                    </w:rPr>
                  </w:pPr>
                  <w:r w:rsidRPr="00711F03">
                    <w:rPr>
                      <w:sz w:val="22"/>
                      <w:lang w:val="sr-Cyrl-CS"/>
                    </w:rPr>
                    <w:t>Извор</w:t>
                  </w:r>
                </w:p>
              </w:tc>
              <w:tc>
                <w:tcPr>
                  <w:tcW w:w="1510"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766"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586" w:type="dxa"/>
                  <w:vAlign w:val="center"/>
                </w:tcPr>
                <w:p w:rsidR="00961857" w:rsidRPr="00711F03" w:rsidRDefault="00961857" w:rsidP="00562BCD">
                  <w:pPr>
                    <w:jc w:val="center"/>
                    <w:rPr>
                      <w:sz w:val="22"/>
                      <w:lang w:val="sr-Cyrl-CS"/>
                    </w:rPr>
                  </w:pPr>
                  <w:r w:rsidRPr="00711F03">
                    <w:rPr>
                      <w:sz w:val="22"/>
                      <w:lang w:val="sr-Cyrl-CS"/>
                    </w:rPr>
                    <w:t>Планирана вре</w:t>
                  </w:r>
                  <w:r w:rsidRPr="00711F03">
                    <w:rPr>
                      <w:sz w:val="22"/>
                      <w:lang w:val="sr-Cyrl-CS"/>
                    </w:rPr>
                    <w:cr/>
                    <w:t>ност</w:t>
                  </w:r>
                </w:p>
              </w:tc>
            </w:tr>
            <w:tr w:rsidR="00067682" w:rsidRPr="00711F03">
              <w:tc>
                <w:tcPr>
                  <w:tcW w:w="1415" w:type="dxa"/>
                </w:tcPr>
                <w:p w:rsidR="00067682" w:rsidRPr="00C60DA1" w:rsidRDefault="00067682" w:rsidP="00A708CC">
                  <w:pPr>
                    <w:rPr>
                      <w:sz w:val="22"/>
                    </w:rPr>
                  </w:pPr>
                  <w:r>
                    <w:rPr>
                      <w:sz w:val="22"/>
                    </w:rPr>
                    <w:t>01</w:t>
                  </w:r>
                </w:p>
              </w:tc>
              <w:tc>
                <w:tcPr>
                  <w:tcW w:w="1510" w:type="dxa"/>
                </w:tcPr>
                <w:p w:rsidR="00067682" w:rsidRPr="00711F03" w:rsidRDefault="00067682" w:rsidP="005E6589">
                  <w:pPr>
                    <w:rPr>
                      <w:sz w:val="22"/>
                      <w:lang w:val="sr-Cyrl-CS"/>
                    </w:rPr>
                  </w:pPr>
                  <w:r>
                    <w:rPr>
                      <w:sz w:val="22"/>
                      <w:lang w:val="sr-Cyrl-CS"/>
                    </w:rPr>
                    <w:t>4234</w:t>
                  </w:r>
                </w:p>
              </w:tc>
              <w:tc>
                <w:tcPr>
                  <w:tcW w:w="1766" w:type="dxa"/>
                </w:tcPr>
                <w:p w:rsidR="00067682" w:rsidRPr="00711F03" w:rsidRDefault="00067682" w:rsidP="00562BCD">
                  <w:pPr>
                    <w:rPr>
                      <w:sz w:val="22"/>
                      <w:lang w:val="sr-Cyrl-CS"/>
                    </w:rPr>
                  </w:pPr>
                  <w:r>
                    <w:rPr>
                      <w:sz w:val="22"/>
                      <w:lang w:val="sr-Cyrl-CS"/>
                    </w:rPr>
                    <w:t>Штампа каталога изложбе, позивница и плаката</w:t>
                  </w:r>
                </w:p>
              </w:tc>
              <w:tc>
                <w:tcPr>
                  <w:tcW w:w="1586" w:type="dxa"/>
                </w:tcPr>
                <w:p w:rsidR="00067682" w:rsidRPr="00711F03" w:rsidRDefault="00067682" w:rsidP="00562BCD">
                  <w:pPr>
                    <w:rPr>
                      <w:sz w:val="22"/>
                      <w:lang w:val="sr-Cyrl-CS"/>
                    </w:rPr>
                  </w:pPr>
                  <w:r>
                    <w:rPr>
                      <w:sz w:val="22"/>
                      <w:lang w:val="sr-Cyrl-CS"/>
                    </w:rPr>
                    <w:t>40.000,00</w:t>
                  </w:r>
                </w:p>
              </w:tc>
            </w:tr>
            <w:tr w:rsidR="00067682" w:rsidRPr="00711F03">
              <w:tc>
                <w:tcPr>
                  <w:tcW w:w="1415" w:type="dxa"/>
                </w:tcPr>
                <w:p w:rsidR="00067682" w:rsidRPr="00C60DA1" w:rsidRDefault="00067682" w:rsidP="00A708CC">
                  <w:pPr>
                    <w:rPr>
                      <w:sz w:val="22"/>
                    </w:rPr>
                  </w:pPr>
                  <w:r>
                    <w:rPr>
                      <w:sz w:val="22"/>
                    </w:rPr>
                    <w:t>01</w:t>
                  </w:r>
                </w:p>
              </w:tc>
              <w:tc>
                <w:tcPr>
                  <w:tcW w:w="1510" w:type="dxa"/>
                </w:tcPr>
                <w:p w:rsidR="00067682" w:rsidRPr="00711F03" w:rsidRDefault="00067682" w:rsidP="00562BCD">
                  <w:pPr>
                    <w:rPr>
                      <w:sz w:val="22"/>
                      <w:lang w:val="sr-Cyrl-CS"/>
                    </w:rPr>
                  </w:pPr>
                  <w:r>
                    <w:rPr>
                      <w:sz w:val="22"/>
                      <w:lang w:val="sr-Cyrl-CS"/>
                    </w:rPr>
                    <w:t>4242</w:t>
                  </w:r>
                </w:p>
              </w:tc>
              <w:tc>
                <w:tcPr>
                  <w:tcW w:w="1766" w:type="dxa"/>
                </w:tcPr>
                <w:p w:rsidR="00067682" w:rsidRPr="00711F03" w:rsidRDefault="00067682" w:rsidP="00562BCD">
                  <w:pPr>
                    <w:rPr>
                      <w:sz w:val="22"/>
                      <w:lang w:val="sr-Cyrl-CS"/>
                    </w:rPr>
                  </w:pPr>
                  <w:r w:rsidRPr="005E6589">
                    <w:rPr>
                      <w:sz w:val="22"/>
                      <w:lang w:val="sr-Cyrl-CS"/>
                    </w:rPr>
                    <w:t>Хонорари за учеснике програма, дизајн, лектура, коректура</w:t>
                  </w:r>
                </w:p>
              </w:tc>
              <w:tc>
                <w:tcPr>
                  <w:tcW w:w="1586" w:type="dxa"/>
                </w:tcPr>
                <w:p w:rsidR="00067682" w:rsidRPr="00711F03" w:rsidRDefault="00133200" w:rsidP="00133200">
                  <w:pPr>
                    <w:rPr>
                      <w:sz w:val="22"/>
                      <w:lang w:val="sr-Cyrl-CS"/>
                    </w:rPr>
                  </w:pPr>
                  <w:r>
                    <w:rPr>
                      <w:sz w:val="22"/>
                      <w:lang w:val="sr-Cyrl-CS"/>
                    </w:rPr>
                    <w:t>200</w:t>
                  </w:r>
                  <w:r w:rsidR="00067682">
                    <w:rPr>
                      <w:sz w:val="22"/>
                      <w:lang w:val="sr-Cyrl-CS"/>
                    </w:rPr>
                    <w:t>.000,00</w:t>
                  </w:r>
                </w:p>
              </w:tc>
            </w:tr>
            <w:tr w:rsidR="00067682" w:rsidRPr="00711F03">
              <w:tc>
                <w:tcPr>
                  <w:tcW w:w="1415" w:type="dxa"/>
                </w:tcPr>
                <w:p w:rsidR="00067682" w:rsidRPr="00C60DA1" w:rsidRDefault="00067682" w:rsidP="00A708CC">
                  <w:pPr>
                    <w:rPr>
                      <w:sz w:val="22"/>
                    </w:rPr>
                  </w:pPr>
                  <w:r>
                    <w:rPr>
                      <w:sz w:val="22"/>
                    </w:rPr>
                    <w:t>01</w:t>
                  </w:r>
                </w:p>
              </w:tc>
              <w:tc>
                <w:tcPr>
                  <w:tcW w:w="1510" w:type="dxa"/>
                </w:tcPr>
                <w:p w:rsidR="00067682" w:rsidRDefault="00067682" w:rsidP="00562BCD">
                  <w:pPr>
                    <w:rPr>
                      <w:sz w:val="22"/>
                      <w:lang w:val="sr-Cyrl-CS"/>
                    </w:rPr>
                  </w:pPr>
                  <w:r>
                    <w:rPr>
                      <w:sz w:val="22"/>
                      <w:lang w:val="sr-Cyrl-CS"/>
                    </w:rPr>
                    <w:t>4266</w:t>
                  </w:r>
                </w:p>
              </w:tc>
              <w:tc>
                <w:tcPr>
                  <w:tcW w:w="1766" w:type="dxa"/>
                </w:tcPr>
                <w:p w:rsidR="00067682" w:rsidRPr="005E6589" w:rsidRDefault="00067682" w:rsidP="00562BCD">
                  <w:pPr>
                    <w:rPr>
                      <w:sz w:val="22"/>
                      <w:lang w:val="sr-Cyrl-CS"/>
                    </w:rPr>
                  </w:pPr>
                  <w:r>
                    <w:rPr>
                      <w:sz w:val="22"/>
                      <w:lang w:val="sr-Cyrl-CS"/>
                    </w:rPr>
                    <w:t>Набавка материјала за изложбу</w:t>
                  </w:r>
                </w:p>
              </w:tc>
              <w:tc>
                <w:tcPr>
                  <w:tcW w:w="1586" w:type="dxa"/>
                </w:tcPr>
                <w:p w:rsidR="00067682" w:rsidRDefault="00067682" w:rsidP="00562BCD">
                  <w:pPr>
                    <w:rPr>
                      <w:sz w:val="22"/>
                      <w:lang w:val="sr-Cyrl-CS"/>
                    </w:rPr>
                  </w:pPr>
                  <w:r>
                    <w:rPr>
                      <w:sz w:val="22"/>
                      <w:lang w:val="sr-Cyrl-CS"/>
                    </w:rPr>
                    <w:t>10.000,00</w:t>
                  </w:r>
                </w:p>
              </w:tc>
            </w:tr>
            <w:tr w:rsidR="00067682" w:rsidRPr="00711F03">
              <w:tc>
                <w:tcPr>
                  <w:tcW w:w="1415" w:type="dxa"/>
                </w:tcPr>
                <w:p w:rsidR="00067682" w:rsidRPr="00C60DA1" w:rsidRDefault="00067682" w:rsidP="00A708CC">
                  <w:pPr>
                    <w:rPr>
                      <w:sz w:val="22"/>
                    </w:rPr>
                  </w:pPr>
                </w:p>
              </w:tc>
              <w:tc>
                <w:tcPr>
                  <w:tcW w:w="1510" w:type="dxa"/>
                </w:tcPr>
                <w:p w:rsidR="00067682" w:rsidRPr="00711F03" w:rsidRDefault="00067682" w:rsidP="00562BCD">
                  <w:pPr>
                    <w:rPr>
                      <w:sz w:val="22"/>
                      <w:lang w:val="sr-Cyrl-CS"/>
                    </w:rPr>
                  </w:pPr>
                </w:p>
              </w:tc>
              <w:tc>
                <w:tcPr>
                  <w:tcW w:w="1766" w:type="dxa"/>
                </w:tcPr>
                <w:p w:rsidR="00067682" w:rsidRPr="00711F03" w:rsidRDefault="00067682" w:rsidP="00562BCD">
                  <w:pPr>
                    <w:rPr>
                      <w:sz w:val="22"/>
                      <w:lang w:val="sr-Cyrl-CS"/>
                    </w:rPr>
                  </w:pPr>
                </w:p>
              </w:tc>
              <w:tc>
                <w:tcPr>
                  <w:tcW w:w="1586" w:type="dxa"/>
                </w:tcPr>
                <w:p w:rsidR="00067682" w:rsidRPr="00711F03" w:rsidRDefault="00067682" w:rsidP="00562BCD">
                  <w:pPr>
                    <w:rPr>
                      <w:sz w:val="22"/>
                      <w:lang w:val="sr-Cyrl-CS"/>
                    </w:rPr>
                  </w:pP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5E6589" w:rsidP="00562BCD">
            <w:pPr>
              <w:rPr>
                <w:sz w:val="22"/>
                <w:lang w:val="sr-Cyrl-CS"/>
              </w:rPr>
            </w:pPr>
            <w:r>
              <w:rPr>
                <w:sz w:val="22"/>
                <w:lang w:val="sr-Cyrl-CS"/>
              </w:rPr>
              <w:t>/</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5E6589" w:rsidP="00562BCD">
            <w:pPr>
              <w:rPr>
                <w:sz w:val="22"/>
                <w:lang w:val="sr-Cyrl-CS"/>
              </w:rPr>
            </w:pPr>
            <w:r>
              <w:rPr>
                <w:sz w:val="22"/>
                <w:lang w:val="sr-Cyrl-CS"/>
              </w:rPr>
              <w:t>/</w:t>
            </w:r>
          </w:p>
        </w:tc>
      </w:tr>
    </w:tbl>
    <w:p w:rsidR="00961857" w:rsidRDefault="00961857" w:rsidP="00961857">
      <w:pPr>
        <w:rPr>
          <w:lang/>
        </w:rPr>
      </w:pPr>
    </w:p>
    <w:p w:rsidR="00BF5CA3" w:rsidRDefault="00BF5CA3" w:rsidP="00961857">
      <w:pPr>
        <w:rPr>
          <w:lang/>
        </w:rPr>
      </w:pPr>
    </w:p>
    <w:p w:rsidR="00D67C53" w:rsidRDefault="00D67C53" w:rsidP="00D67C53">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D67C53"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D67C53" w:rsidRPr="00E00784" w:rsidRDefault="00D67C53" w:rsidP="00707A9E">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D67C53" w:rsidRPr="004E1145" w:rsidRDefault="00D67C53" w:rsidP="00707A9E">
            <w:pPr>
              <w:rPr>
                <w:lang w:val="sr-Cyrl-CS"/>
              </w:rPr>
            </w:pPr>
            <w:r>
              <w:rPr>
                <w:lang w:val="sr-Cyrl-CS"/>
              </w:rPr>
              <w:t xml:space="preserve"> </w:t>
            </w:r>
          </w:p>
        </w:tc>
      </w:tr>
    </w:tbl>
    <w:p w:rsidR="00D67C53" w:rsidRDefault="00D67C53" w:rsidP="00D67C53">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D67C53">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D67C53" w:rsidRPr="00FB0A8F" w:rsidRDefault="00D67C53" w:rsidP="00FB0A8F">
            <w:pPr>
              <w:jc w:val="center"/>
              <w:rPr>
                <w:b/>
                <w:bCs/>
                <w:sz w:val="22"/>
                <w:szCs w:val="22"/>
                <w:lang w:val="sr-Cyrl-CS"/>
              </w:rPr>
            </w:pPr>
            <w:r>
              <w:rPr>
                <w:b/>
                <w:bCs/>
                <w:sz w:val="22"/>
                <w:szCs w:val="22"/>
                <w:lang w:val="sr-Cyrl-CS"/>
              </w:rPr>
              <w:t>Предлог доставио:</w:t>
            </w: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D67C53" w:rsidRDefault="00D67C53" w:rsidP="00707A9E">
            <w:pPr>
              <w:rPr>
                <w:bCs/>
                <w:lang w:val="sr-Cyrl-CS"/>
              </w:rPr>
            </w:pPr>
            <w:r>
              <w:rPr>
                <w:bCs/>
                <w:lang w:val="sr-Cyrl-CS"/>
              </w:rPr>
              <w:t xml:space="preserve"> Јелена Тоскић, музејски саветник</w:t>
            </w:r>
          </w:p>
          <w:p w:rsidR="00D67C53" w:rsidRPr="00A60D22" w:rsidRDefault="00D67C53" w:rsidP="00707A9E">
            <w:pPr>
              <w:rPr>
                <w:bCs/>
                <w:lang w:val="sr-Cyrl-CS"/>
              </w:rPr>
            </w:pPr>
            <w:r>
              <w:rPr>
                <w:bCs/>
                <w:lang w:val="sr-Cyrl-CS"/>
              </w:rPr>
              <w:t>Драган Цицварић, виши кустос</w:t>
            </w:r>
          </w:p>
        </w:tc>
      </w:tr>
    </w:tbl>
    <w:p w:rsidR="00FB0A8F" w:rsidRPr="006E12FF" w:rsidRDefault="00FB0A8F" w:rsidP="00961857">
      <w:pPr>
        <w:rPr>
          <w:lang/>
        </w:rPr>
      </w:pPr>
    </w:p>
    <w:p w:rsidR="00FB0A8F" w:rsidRPr="006E12FF" w:rsidRDefault="00FB0A8F" w:rsidP="00961857">
      <w:pPr>
        <w:rPr>
          <w:lang/>
        </w:rPr>
      </w:pPr>
    </w:p>
    <w:p w:rsidR="00D67C53" w:rsidRPr="009D13AE" w:rsidRDefault="009D13AE" w:rsidP="00961857">
      <w:pPr>
        <w:rPr>
          <w:b/>
          <w:sz w:val="28"/>
          <w:szCs w:val="28"/>
          <w:lang/>
        </w:rPr>
      </w:pPr>
      <w:r>
        <w:rPr>
          <w:b/>
          <w:sz w:val="28"/>
          <w:szCs w:val="28"/>
          <w:lang/>
        </w:rPr>
        <w:t>6.</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D67C53"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D67C53" w:rsidRDefault="00D67C53" w:rsidP="00707A9E">
            <w:pPr>
              <w:jc w:val="center"/>
              <w:rPr>
                <w:bCs/>
                <w:sz w:val="22"/>
                <w:szCs w:val="22"/>
                <w:lang w:val="sr-Cyrl-CS"/>
              </w:rPr>
            </w:pPr>
          </w:p>
          <w:p w:rsidR="00D67C53" w:rsidRDefault="00D67C53" w:rsidP="00707A9E">
            <w:pPr>
              <w:jc w:val="center"/>
              <w:rPr>
                <w:bCs/>
                <w:sz w:val="22"/>
                <w:szCs w:val="22"/>
                <w:lang w:val="sr-Cyrl-CS"/>
              </w:rPr>
            </w:pPr>
            <w:r>
              <w:rPr>
                <w:bCs/>
                <w:sz w:val="22"/>
                <w:szCs w:val="22"/>
                <w:lang w:val="sr-Cyrl-CS"/>
              </w:rPr>
              <w:t>Ред.</w:t>
            </w:r>
          </w:p>
          <w:p w:rsidR="00D67C53" w:rsidRDefault="00D67C53" w:rsidP="00707A9E">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D67C53" w:rsidRDefault="00D67C53" w:rsidP="00707A9E">
            <w:pPr>
              <w:rPr>
                <w:lang w:val="sr-Cyrl-CS"/>
              </w:rPr>
            </w:pPr>
          </w:p>
          <w:p w:rsidR="00D67C53" w:rsidRPr="003F18F4" w:rsidRDefault="00D67C53" w:rsidP="00707A9E">
            <w:pPr>
              <w:jc w:val="center"/>
              <w:rPr>
                <w:b/>
                <w:lang w:val="sr-Cyrl-CS"/>
              </w:rPr>
            </w:pPr>
            <w:r w:rsidRPr="003F18F4">
              <w:rPr>
                <w:b/>
                <w:lang w:val="sr-Cyrl-CS"/>
              </w:rPr>
              <w:t xml:space="preserve">Б. ПОДАЦИ О ПРОГРАМУ </w:t>
            </w:r>
            <w:r>
              <w:rPr>
                <w:b/>
                <w:lang w:val="sr-Cyrl-CS"/>
              </w:rPr>
              <w:t>/ ПРОЈЕКТУ</w:t>
            </w:r>
          </w:p>
          <w:p w:rsidR="00D67C53" w:rsidRPr="003F18F4" w:rsidRDefault="00D67C53" w:rsidP="00707A9E">
            <w:pPr>
              <w:rPr>
                <w:lang w:val="sr-Cyrl-CS"/>
              </w:rPr>
            </w:pPr>
          </w:p>
        </w:tc>
      </w:tr>
      <w:tr w:rsidR="00D67C53">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D67C53" w:rsidRPr="00E0783C" w:rsidRDefault="00D67C53" w:rsidP="00707A9E">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b/>
                <w:bCs/>
                <w:sz w:val="22"/>
                <w:szCs w:val="22"/>
                <w:lang w:val="sr-Cyrl-CS"/>
              </w:rPr>
            </w:pPr>
            <w:r>
              <w:rPr>
                <w:b/>
                <w:bCs/>
                <w:sz w:val="22"/>
                <w:szCs w:val="22"/>
                <w:lang w:val="sr-Cyrl-CS"/>
              </w:rPr>
              <w:t>Назив програма / пројекта</w:t>
            </w:r>
          </w:p>
          <w:p w:rsidR="00D67C53" w:rsidRPr="00E5160E" w:rsidRDefault="00D67C53" w:rsidP="00707A9E">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D67C53" w:rsidRPr="00961857" w:rsidRDefault="00D67C53" w:rsidP="00707A9E">
            <w:pPr>
              <w:jc w:val="center"/>
              <w:rPr>
                <w:b/>
                <w:lang w:val="sr-Latn-CS"/>
              </w:rPr>
            </w:pPr>
            <w:r w:rsidRPr="000030C8">
              <w:rPr>
                <w:b/>
                <w:lang w:val="sr-Latn-CS"/>
              </w:rPr>
              <w:t>Оживљавање музејског домаћинства и реконструкција обичаја</w:t>
            </w:r>
          </w:p>
        </w:tc>
      </w:tr>
      <w:tr w:rsidR="00D67C53"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D67C53" w:rsidRDefault="00D67C53" w:rsidP="00707A9E">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bCs/>
                <w:sz w:val="22"/>
                <w:lang w:val="sr-Cyrl-CS"/>
              </w:rPr>
            </w:pPr>
            <w:r>
              <w:rPr>
                <w:bCs/>
                <w:sz w:val="22"/>
                <w:lang w:val="sr-Cyrl-CS"/>
              </w:rPr>
              <w:t>Мештани села Сирогојна</w:t>
            </w:r>
          </w:p>
          <w:p w:rsidR="00D67C53" w:rsidRPr="00C531A5" w:rsidRDefault="00D67C53" w:rsidP="00707A9E">
            <w:pPr>
              <w:rPr>
                <w:bCs/>
                <w:sz w:val="22"/>
                <w:lang w:val="sr-Cyrl-CS"/>
              </w:rPr>
            </w:pPr>
          </w:p>
        </w:tc>
      </w:tr>
      <w:tr w:rsidR="00D67C53"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D67C53" w:rsidRPr="0027702E" w:rsidRDefault="00D67C53" w:rsidP="00707A9E">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sz w:val="22"/>
                <w:lang w:val="sr-Cyrl-CS"/>
              </w:rPr>
            </w:pPr>
            <w:r>
              <w:rPr>
                <w:sz w:val="22"/>
                <w:lang w:val="sr-Cyrl-CS"/>
              </w:rPr>
              <w:t>/</w:t>
            </w:r>
          </w:p>
          <w:p w:rsidR="00D67C53" w:rsidRPr="008E427D" w:rsidRDefault="00D67C53" w:rsidP="00707A9E">
            <w:pPr>
              <w:rPr>
                <w:bCs/>
                <w:sz w:val="22"/>
                <w:lang w:val="sr-Cyrl-CS"/>
              </w:rPr>
            </w:pPr>
          </w:p>
        </w:tc>
      </w:tr>
      <w:tr w:rsidR="00D67C53"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D67C53" w:rsidRPr="001D5FCF" w:rsidRDefault="00D67C53" w:rsidP="00707A9E">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D67C53" w:rsidRPr="00CA35AC" w:rsidRDefault="00D67C53" w:rsidP="00707A9E">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D67C53" w:rsidRPr="00F70EFB" w:rsidRDefault="00D67C53" w:rsidP="00707A9E">
            <w:pPr>
              <w:rPr>
                <w:bCs/>
                <w:sz w:val="22"/>
                <w:lang w:val="sr-Cyrl-CS"/>
              </w:rPr>
            </w:pPr>
            <w:r>
              <w:rPr>
                <w:bCs/>
                <w:sz w:val="22"/>
                <w:lang w:val="sr-Cyrl-CS"/>
              </w:rPr>
              <w:t>април-новембар 2020.</w:t>
            </w:r>
          </w:p>
        </w:tc>
      </w:tr>
      <w:tr w:rsidR="00D67C53"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D67C53" w:rsidRDefault="00D67C53" w:rsidP="00707A9E">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D67C53" w:rsidRPr="00130756" w:rsidRDefault="00D67C53" w:rsidP="00707A9E">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D67C53" w:rsidRPr="000030C8" w:rsidRDefault="00D67C53" w:rsidP="00707A9E">
            <w:pPr>
              <w:jc w:val="both"/>
              <w:rPr>
                <w:color w:val="000000"/>
                <w:sz w:val="22"/>
                <w:szCs w:val="22"/>
                <w:lang/>
              </w:rPr>
            </w:pPr>
            <w:r w:rsidRPr="000030C8">
              <w:rPr>
                <w:color w:val="000000"/>
                <w:sz w:val="22"/>
                <w:szCs w:val="22"/>
                <w:lang/>
              </w:rPr>
              <w:t xml:space="preserve">Оживљавање старих женских занимања: гребењања, предења, препредања вуне, сновања, ткања и плетења и веза карактеристичног за село Сирогојно. </w:t>
            </w:r>
          </w:p>
          <w:p w:rsidR="00D67C53" w:rsidRPr="00C33BC6" w:rsidRDefault="00D67C53" w:rsidP="00707A9E">
            <w:pPr>
              <w:jc w:val="both"/>
              <w:rPr>
                <w:color w:val="000000"/>
                <w:sz w:val="22"/>
                <w:szCs w:val="22"/>
                <w:lang/>
              </w:rPr>
            </w:pPr>
            <w:r w:rsidRPr="000030C8">
              <w:rPr>
                <w:color w:val="000000"/>
                <w:sz w:val="22"/>
                <w:szCs w:val="22"/>
                <w:lang/>
              </w:rPr>
              <w:t>У интересу локалне заједнице, Музеја и посетилаца ангажују се локалне занатлије и домаћице у циљу оживљавања и демонстрације старих заната, оживљавања музејке поставке, реконструкције обичаја везаних за Божић, Васкрс, Спасовдан, Видовдан, Ивањдан, Петровдан и друге. Припремање традиционалних и обредних јела у главној музејској кући на огљишту, у црепуљама и земљаним лонцима (варице, јуфке, цицваре, пите...). Припремање сира и кајмака у млекару на традиционалан начин (од кувања млека у бакрачу на огњишту, до разливања у дрвене карлице, скидања кајмака, сирења и смештања у чаброве и чабриће).</w:t>
            </w:r>
          </w:p>
        </w:tc>
      </w:tr>
      <w:tr w:rsidR="00D67C53"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D67C53" w:rsidRDefault="00D67C53" w:rsidP="00707A9E">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D67C53" w:rsidRPr="007E74B4" w:rsidRDefault="00133200" w:rsidP="00133200">
            <w:pPr>
              <w:jc w:val="both"/>
              <w:rPr>
                <w:color w:val="000000"/>
                <w:sz w:val="22"/>
                <w:szCs w:val="22"/>
              </w:rPr>
            </w:pPr>
            <w:r>
              <w:rPr>
                <w:color w:val="000000"/>
                <w:sz w:val="22"/>
                <w:szCs w:val="22"/>
                <w:lang/>
              </w:rPr>
              <w:t>524</w:t>
            </w:r>
            <w:r w:rsidR="007E74B4">
              <w:rPr>
                <w:color w:val="000000"/>
                <w:sz w:val="22"/>
                <w:szCs w:val="22"/>
              </w:rPr>
              <w:t>.000,00</w:t>
            </w:r>
          </w:p>
        </w:tc>
      </w:tr>
      <w:tr w:rsidR="00D67C53"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D67C53" w:rsidRPr="001D5FCF" w:rsidRDefault="00D67C53" w:rsidP="00707A9E">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D67C53" w:rsidRPr="00E0783C" w:rsidRDefault="00D67C53" w:rsidP="00707A9E">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510"/>
              <w:gridCol w:w="1766"/>
              <w:gridCol w:w="1586"/>
            </w:tblGrid>
            <w:tr w:rsidR="00D67C53" w:rsidRPr="00711F03">
              <w:tc>
                <w:tcPr>
                  <w:tcW w:w="1415" w:type="dxa"/>
                  <w:vAlign w:val="center"/>
                </w:tcPr>
                <w:p w:rsidR="00D67C53" w:rsidRPr="00711F03" w:rsidRDefault="00D67C53" w:rsidP="00707A9E">
                  <w:pPr>
                    <w:jc w:val="center"/>
                    <w:rPr>
                      <w:sz w:val="22"/>
                      <w:lang w:val="sr-Cyrl-CS"/>
                    </w:rPr>
                  </w:pPr>
                  <w:r w:rsidRPr="00711F03">
                    <w:rPr>
                      <w:sz w:val="22"/>
                      <w:lang w:val="sr-Cyrl-CS"/>
                    </w:rPr>
                    <w:t>Извор</w:t>
                  </w:r>
                </w:p>
              </w:tc>
              <w:tc>
                <w:tcPr>
                  <w:tcW w:w="1510" w:type="dxa"/>
                  <w:vAlign w:val="center"/>
                </w:tcPr>
                <w:p w:rsidR="00D67C53" w:rsidRPr="00711F03" w:rsidRDefault="00D67C53" w:rsidP="00707A9E">
                  <w:pPr>
                    <w:jc w:val="center"/>
                    <w:rPr>
                      <w:sz w:val="22"/>
                      <w:lang w:val="sr-Cyrl-CS"/>
                    </w:rPr>
                  </w:pPr>
                  <w:r w:rsidRPr="00711F03">
                    <w:rPr>
                      <w:sz w:val="22"/>
                      <w:lang w:val="sr-Cyrl-CS"/>
                    </w:rPr>
                    <w:t>Екон.класиф.</w:t>
                  </w:r>
                </w:p>
              </w:tc>
              <w:tc>
                <w:tcPr>
                  <w:tcW w:w="1766" w:type="dxa"/>
                  <w:vAlign w:val="center"/>
                </w:tcPr>
                <w:p w:rsidR="00D67C53" w:rsidRPr="00711F03" w:rsidRDefault="00D67C53" w:rsidP="00707A9E">
                  <w:pPr>
                    <w:jc w:val="center"/>
                    <w:rPr>
                      <w:sz w:val="22"/>
                      <w:lang w:val="sr-Cyrl-CS"/>
                    </w:rPr>
                  </w:pPr>
                  <w:r w:rsidRPr="00711F03">
                    <w:rPr>
                      <w:sz w:val="22"/>
                      <w:lang w:val="sr-Cyrl-CS"/>
                    </w:rPr>
                    <w:t>Назив трошка</w:t>
                  </w:r>
                </w:p>
              </w:tc>
              <w:tc>
                <w:tcPr>
                  <w:tcW w:w="1586" w:type="dxa"/>
                  <w:vAlign w:val="center"/>
                </w:tcPr>
                <w:p w:rsidR="00D67C53" w:rsidRPr="00711F03" w:rsidRDefault="00D67C53" w:rsidP="00707A9E">
                  <w:pPr>
                    <w:jc w:val="center"/>
                    <w:rPr>
                      <w:sz w:val="22"/>
                      <w:lang w:val="sr-Cyrl-CS"/>
                    </w:rPr>
                  </w:pPr>
                  <w:r w:rsidRPr="00711F03">
                    <w:rPr>
                      <w:sz w:val="22"/>
                      <w:lang w:val="sr-Cyrl-CS"/>
                    </w:rPr>
                    <w:t>Планирана вредност</w:t>
                  </w:r>
                </w:p>
              </w:tc>
            </w:tr>
            <w:tr w:rsidR="00067682" w:rsidRPr="00711F03">
              <w:tc>
                <w:tcPr>
                  <w:tcW w:w="1415" w:type="dxa"/>
                </w:tcPr>
                <w:p w:rsidR="00067682" w:rsidRPr="00C60DA1" w:rsidRDefault="00067682" w:rsidP="00A708CC">
                  <w:pPr>
                    <w:rPr>
                      <w:sz w:val="22"/>
                    </w:rPr>
                  </w:pPr>
                  <w:r>
                    <w:rPr>
                      <w:sz w:val="22"/>
                    </w:rPr>
                    <w:t>01</w:t>
                  </w:r>
                </w:p>
              </w:tc>
              <w:tc>
                <w:tcPr>
                  <w:tcW w:w="1510" w:type="dxa"/>
                </w:tcPr>
                <w:p w:rsidR="00067682" w:rsidRPr="00711F03" w:rsidRDefault="00067682" w:rsidP="00067682">
                  <w:pPr>
                    <w:rPr>
                      <w:sz w:val="22"/>
                      <w:lang w:val="sr-Cyrl-CS"/>
                    </w:rPr>
                  </w:pPr>
                  <w:r>
                    <w:rPr>
                      <w:sz w:val="22"/>
                      <w:lang w:val="sr-Cyrl-CS"/>
                    </w:rPr>
                    <w:t>4242</w:t>
                  </w:r>
                </w:p>
              </w:tc>
              <w:tc>
                <w:tcPr>
                  <w:tcW w:w="1766" w:type="dxa"/>
                </w:tcPr>
                <w:p w:rsidR="00067682" w:rsidRPr="00711F03" w:rsidRDefault="00067682" w:rsidP="00707A9E">
                  <w:pPr>
                    <w:rPr>
                      <w:sz w:val="22"/>
                      <w:lang w:val="sr-Cyrl-CS"/>
                    </w:rPr>
                  </w:pPr>
                  <w:r w:rsidRPr="00F122CE">
                    <w:rPr>
                      <w:sz w:val="22"/>
                      <w:lang w:val="sr-Cyrl-CS"/>
                    </w:rPr>
                    <w:t>Хонорар</w:t>
                  </w:r>
                  <w:r>
                    <w:rPr>
                      <w:sz w:val="22"/>
                      <w:lang w:val="sr-Cyrl-CS"/>
                    </w:rPr>
                    <w:t>и</w:t>
                  </w:r>
                  <w:r w:rsidRPr="00F122CE">
                    <w:rPr>
                      <w:sz w:val="22"/>
                      <w:lang w:val="sr-Cyrl-CS"/>
                    </w:rPr>
                    <w:t xml:space="preserve"> за учеснике програма</w:t>
                  </w:r>
                </w:p>
              </w:tc>
              <w:tc>
                <w:tcPr>
                  <w:tcW w:w="1586" w:type="dxa"/>
                </w:tcPr>
                <w:p w:rsidR="00067682" w:rsidRPr="00711F03" w:rsidRDefault="00133200" w:rsidP="00133200">
                  <w:pPr>
                    <w:rPr>
                      <w:sz w:val="22"/>
                      <w:lang w:val="sr-Cyrl-CS"/>
                    </w:rPr>
                  </w:pPr>
                  <w:r>
                    <w:rPr>
                      <w:sz w:val="22"/>
                      <w:lang w:val="sr-Cyrl-CS"/>
                    </w:rPr>
                    <w:t>5</w:t>
                  </w:r>
                  <w:r w:rsidR="00067682">
                    <w:rPr>
                      <w:sz w:val="22"/>
                      <w:lang w:val="sr-Cyrl-CS"/>
                    </w:rPr>
                    <w:t>00.000,00</w:t>
                  </w:r>
                </w:p>
              </w:tc>
            </w:tr>
            <w:tr w:rsidR="00067682" w:rsidRPr="00711F03">
              <w:tc>
                <w:tcPr>
                  <w:tcW w:w="1415" w:type="dxa"/>
                </w:tcPr>
                <w:p w:rsidR="00067682" w:rsidRPr="00C60DA1" w:rsidRDefault="00067682" w:rsidP="00A708CC">
                  <w:pPr>
                    <w:rPr>
                      <w:sz w:val="22"/>
                    </w:rPr>
                  </w:pPr>
                  <w:r>
                    <w:rPr>
                      <w:sz w:val="22"/>
                    </w:rPr>
                    <w:t>01</w:t>
                  </w:r>
                </w:p>
              </w:tc>
              <w:tc>
                <w:tcPr>
                  <w:tcW w:w="1510" w:type="dxa"/>
                </w:tcPr>
                <w:p w:rsidR="00067682" w:rsidRPr="00711F03" w:rsidRDefault="00067682" w:rsidP="00707A9E">
                  <w:pPr>
                    <w:rPr>
                      <w:sz w:val="22"/>
                      <w:lang w:val="sr-Cyrl-CS"/>
                    </w:rPr>
                  </w:pPr>
                  <w:r>
                    <w:rPr>
                      <w:sz w:val="22"/>
                      <w:lang w:val="sr-Cyrl-CS"/>
                    </w:rPr>
                    <w:t>4266</w:t>
                  </w:r>
                </w:p>
              </w:tc>
              <w:tc>
                <w:tcPr>
                  <w:tcW w:w="1766" w:type="dxa"/>
                </w:tcPr>
                <w:p w:rsidR="00067682" w:rsidRPr="00711F03" w:rsidRDefault="00067682" w:rsidP="00707A9E">
                  <w:pPr>
                    <w:rPr>
                      <w:sz w:val="22"/>
                      <w:lang w:val="sr-Cyrl-CS"/>
                    </w:rPr>
                  </w:pPr>
                  <w:r w:rsidRPr="00F122CE">
                    <w:rPr>
                      <w:sz w:val="22"/>
                      <w:lang w:val="sr-Cyrl-CS"/>
                    </w:rPr>
                    <w:t>Материјал за радионице за децу</w:t>
                  </w:r>
                </w:p>
              </w:tc>
              <w:tc>
                <w:tcPr>
                  <w:tcW w:w="1586" w:type="dxa"/>
                </w:tcPr>
                <w:p w:rsidR="00067682" w:rsidRPr="00711F03" w:rsidRDefault="00067682" w:rsidP="00707A9E">
                  <w:pPr>
                    <w:rPr>
                      <w:sz w:val="22"/>
                      <w:lang w:val="sr-Cyrl-CS"/>
                    </w:rPr>
                  </w:pPr>
                  <w:r>
                    <w:rPr>
                      <w:sz w:val="22"/>
                      <w:lang w:val="sr-Cyrl-CS"/>
                    </w:rPr>
                    <w:t>10.000,00</w:t>
                  </w:r>
                </w:p>
              </w:tc>
            </w:tr>
            <w:tr w:rsidR="00067682" w:rsidRPr="00711F03">
              <w:tc>
                <w:tcPr>
                  <w:tcW w:w="1415" w:type="dxa"/>
                </w:tcPr>
                <w:p w:rsidR="00067682" w:rsidRPr="00C60DA1" w:rsidRDefault="00067682" w:rsidP="00A708CC">
                  <w:pPr>
                    <w:rPr>
                      <w:sz w:val="22"/>
                    </w:rPr>
                  </w:pPr>
                  <w:r>
                    <w:rPr>
                      <w:sz w:val="22"/>
                    </w:rPr>
                    <w:t>01</w:t>
                  </w:r>
                </w:p>
              </w:tc>
              <w:tc>
                <w:tcPr>
                  <w:tcW w:w="1510" w:type="dxa"/>
                </w:tcPr>
                <w:p w:rsidR="00067682" w:rsidRPr="00711F03" w:rsidRDefault="00067682" w:rsidP="00707A9E">
                  <w:pPr>
                    <w:rPr>
                      <w:sz w:val="22"/>
                      <w:lang w:val="sr-Cyrl-CS"/>
                    </w:rPr>
                  </w:pPr>
                  <w:r>
                    <w:rPr>
                      <w:sz w:val="22"/>
                      <w:lang w:val="sr-Cyrl-CS"/>
                    </w:rPr>
                    <w:t>4268</w:t>
                  </w:r>
                </w:p>
              </w:tc>
              <w:tc>
                <w:tcPr>
                  <w:tcW w:w="1766" w:type="dxa"/>
                </w:tcPr>
                <w:p w:rsidR="00067682" w:rsidRPr="00711F03" w:rsidRDefault="00067682" w:rsidP="00707A9E">
                  <w:pPr>
                    <w:rPr>
                      <w:sz w:val="22"/>
                      <w:lang w:val="sr-Cyrl-CS"/>
                    </w:rPr>
                  </w:pPr>
                  <w:r w:rsidRPr="00F122CE">
                    <w:rPr>
                      <w:sz w:val="22"/>
                      <w:lang w:val="sr-Cyrl-CS"/>
                    </w:rPr>
                    <w:t>Набавка хране и пића за дегустацију традиционалних јела</w:t>
                  </w:r>
                </w:p>
              </w:tc>
              <w:tc>
                <w:tcPr>
                  <w:tcW w:w="1586" w:type="dxa"/>
                </w:tcPr>
                <w:p w:rsidR="00067682" w:rsidRPr="00711F03" w:rsidRDefault="00067682" w:rsidP="00E66FD3">
                  <w:pPr>
                    <w:rPr>
                      <w:sz w:val="22"/>
                      <w:lang w:val="sr-Cyrl-CS"/>
                    </w:rPr>
                  </w:pPr>
                  <w:r>
                    <w:rPr>
                      <w:sz w:val="22"/>
                      <w:lang w:val="sr-Cyrl-CS"/>
                    </w:rPr>
                    <w:t>1</w:t>
                  </w:r>
                  <w:r w:rsidR="00E66FD3">
                    <w:rPr>
                      <w:sz w:val="22"/>
                      <w:lang w:val="sr-Cyrl-CS"/>
                    </w:rPr>
                    <w:t>4</w:t>
                  </w:r>
                  <w:r>
                    <w:rPr>
                      <w:sz w:val="22"/>
                      <w:lang w:val="sr-Cyrl-CS"/>
                    </w:rPr>
                    <w:t>.000,00</w:t>
                  </w:r>
                </w:p>
              </w:tc>
            </w:tr>
          </w:tbl>
          <w:p w:rsidR="00D67C53" w:rsidRPr="00113F92" w:rsidRDefault="00D67C53" w:rsidP="00707A9E">
            <w:pPr>
              <w:rPr>
                <w:sz w:val="22"/>
                <w:lang w:val="sr-Cyrl-CS"/>
              </w:rPr>
            </w:pPr>
          </w:p>
        </w:tc>
      </w:tr>
      <w:tr w:rsidR="00D67C53"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D67C53" w:rsidRDefault="00D67C53" w:rsidP="00707A9E">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sz w:val="22"/>
                <w:lang w:val="sr-Cyrl-CS"/>
              </w:rPr>
            </w:pPr>
            <w:r>
              <w:rPr>
                <w:sz w:val="22"/>
                <w:lang w:val="sr-Cyrl-CS"/>
              </w:rPr>
              <w:t xml:space="preserve">У питању су едукативни и образовни програми </w:t>
            </w:r>
          </w:p>
        </w:tc>
      </w:tr>
      <w:tr w:rsidR="00D67C53"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D67C53" w:rsidRDefault="00D67C53" w:rsidP="00707A9E">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D67C53" w:rsidRDefault="00D67C53" w:rsidP="00707A9E">
            <w:pPr>
              <w:rPr>
                <w:sz w:val="22"/>
                <w:lang w:val="sr-Cyrl-CS"/>
              </w:rPr>
            </w:pPr>
            <w:r>
              <w:rPr>
                <w:sz w:val="22"/>
                <w:lang w:val="sr-Cyrl-CS"/>
              </w:rPr>
              <w:t>Уговори са занатлијама, домаћицама и осталим демонстраторима</w:t>
            </w:r>
          </w:p>
        </w:tc>
      </w:tr>
    </w:tbl>
    <w:p w:rsidR="00D67C53" w:rsidRDefault="00D67C53" w:rsidP="00D67C53">
      <w:pPr>
        <w:rPr>
          <w:lang/>
        </w:rPr>
      </w:pPr>
    </w:p>
    <w:p w:rsidR="00D67C53" w:rsidRDefault="00D67C53" w:rsidP="00D67C53">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D67C53"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D67C53" w:rsidRPr="00E00784" w:rsidRDefault="00D67C53" w:rsidP="00707A9E">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D67C53" w:rsidRPr="004E1145" w:rsidRDefault="00D67C53" w:rsidP="00707A9E">
            <w:pPr>
              <w:rPr>
                <w:lang w:val="sr-Cyrl-CS"/>
              </w:rPr>
            </w:pPr>
            <w:r>
              <w:rPr>
                <w:lang w:val="sr-Cyrl-CS"/>
              </w:rPr>
              <w:t xml:space="preserve"> </w:t>
            </w:r>
          </w:p>
        </w:tc>
      </w:tr>
    </w:tbl>
    <w:p w:rsidR="00D67C53" w:rsidRDefault="00D67C53" w:rsidP="00D67C53">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D67C53">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D67C53" w:rsidRDefault="00D67C53" w:rsidP="00707A9E">
            <w:pPr>
              <w:jc w:val="center"/>
              <w:rPr>
                <w:b/>
                <w:bCs/>
                <w:sz w:val="22"/>
                <w:szCs w:val="22"/>
                <w:lang w:val="sr-Cyrl-CS"/>
              </w:rPr>
            </w:pPr>
            <w:r>
              <w:rPr>
                <w:b/>
                <w:bCs/>
                <w:sz w:val="22"/>
                <w:szCs w:val="22"/>
                <w:lang w:val="sr-Cyrl-CS"/>
              </w:rPr>
              <w:t>Предлог доставио:</w:t>
            </w:r>
          </w:p>
          <w:p w:rsidR="00D67C53" w:rsidRPr="001B34F9" w:rsidRDefault="00D67C53" w:rsidP="00707A9E">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D67C53" w:rsidRPr="00A60D22" w:rsidRDefault="00D67C53" w:rsidP="00707A9E">
            <w:pPr>
              <w:rPr>
                <w:bCs/>
                <w:lang w:val="sr-Cyrl-CS"/>
              </w:rPr>
            </w:pPr>
            <w:r>
              <w:rPr>
                <w:bCs/>
                <w:lang w:val="sr-Cyrl-CS"/>
              </w:rPr>
              <w:t xml:space="preserve"> Кустоси Музеја</w:t>
            </w:r>
          </w:p>
        </w:tc>
      </w:tr>
    </w:tbl>
    <w:p w:rsidR="00FB0A8F" w:rsidRPr="00FB0A8F" w:rsidRDefault="00FB0A8F" w:rsidP="005E52A6">
      <w:pPr>
        <w:tabs>
          <w:tab w:val="center" w:pos="1980"/>
        </w:tabs>
        <w:rPr>
          <w:lang/>
        </w:rPr>
      </w:pPr>
    </w:p>
    <w:p w:rsidR="00FB0A8F" w:rsidRPr="00FB0A8F" w:rsidRDefault="00FB0A8F" w:rsidP="005E52A6">
      <w:pPr>
        <w:tabs>
          <w:tab w:val="center" w:pos="1980"/>
        </w:tabs>
        <w:rPr>
          <w:lang/>
        </w:rPr>
      </w:pPr>
    </w:p>
    <w:p w:rsidR="00D67C53" w:rsidRPr="009D13AE" w:rsidRDefault="009D13AE" w:rsidP="005E52A6">
      <w:pPr>
        <w:tabs>
          <w:tab w:val="center" w:pos="1980"/>
        </w:tabs>
        <w:rPr>
          <w:b/>
          <w:sz w:val="28"/>
          <w:szCs w:val="28"/>
          <w:lang w:val="sr-Cyrl-CS"/>
        </w:rPr>
      </w:pPr>
      <w:r>
        <w:rPr>
          <w:b/>
          <w:sz w:val="28"/>
          <w:szCs w:val="28"/>
          <w:lang/>
        </w:rPr>
        <w:t>7.</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3445E3"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3445E3" w:rsidRDefault="003445E3" w:rsidP="00707A9E">
            <w:pPr>
              <w:jc w:val="center"/>
              <w:rPr>
                <w:bCs/>
                <w:sz w:val="22"/>
                <w:szCs w:val="22"/>
                <w:lang w:val="sr-Cyrl-CS"/>
              </w:rPr>
            </w:pPr>
          </w:p>
          <w:p w:rsidR="003445E3" w:rsidRDefault="003445E3" w:rsidP="00707A9E">
            <w:pPr>
              <w:jc w:val="center"/>
              <w:rPr>
                <w:bCs/>
                <w:sz w:val="22"/>
                <w:szCs w:val="22"/>
                <w:lang w:val="sr-Cyrl-CS"/>
              </w:rPr>
            </w:pPr>
            <w:r>
              <w:rPr>
                <w:bCs/>
                <w:sz w:val="22"/>
                <w:szCs w:val="22"/>
                <w:lang w:val="sr-Cyrl-CS"/>
              </w:rPr>
              <w:t>Ред.</w:t>
            </w:r>
          </w:p>
          <w:p w:rsidR="003445E3" w:rsidRDefault="003445E3" w:rsidP="00707A9E">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3445E3" w:rsidRDefault="003445E3" w:rsidP="00707A9E">
            <w:pPr>
              <w:rPr>
                <w:lang w:val="sr-Cyrl-CS"/>
              </w:rPr>
            </w:pPr>
          </w:p>
          <w:p w:rsidR="003445E3" w:rsidRPr="003F18F4" w:rsidRDefault="003445E3" w:rsidP="00707A9E">
            <w:pPr>
              <w:jc w:val="center"/>
              <w:rPr>
                <w:b/>
                <w:lang w:val="sr-Cyrl-CS"/>
              </w:rPr>
            </w:pPr>
            <w:r w:rsidRPr="003F18F4">
              <w:rPr>
                <w:b/>
                <w:lang w:val="sr-Cyrl-CS"/>
              </w:rPr>
              <w:t xml:space="preserve">Б. ПОДАЦИ О ПРОГРАМУ </w:t>
            </w:r>
            <w:r>
              <w:rPr>
                <w:b/>
                <w:lang w:val="sr-Cyrl-CS"/>
              </w:rPr>
              <w:t>/ ПРОЈЕКТУ</w:t>
            </w:r>
          </w:p>
          <w:p w:rsidR="003445E3" w:rsidRPr="003F18F4" w:rsidRDefault="003445E3" w:rsidP="00707A9E">
            <w:pPr>
              <w:rPr>
                <w:lang w:val="sr-Cyrl-CS"/>
              </w:rPr>
            </w:pPr>
          </w:p>
        </w:tc>
      </w:tr>
      <w:tr w:rsidR="003445E3">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3445E3" w:rsidRPr="00E0783C" w:rsidRDefault="003445E3" w:rsidP="00707A9E">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b/>
                <w:bCs/>
                <w:sz w:val="22"/>
                <w:szCs w:val="22"/>
                <w:lang w:val="sr-Cyrl-CS"/>
              </w:rPr>
            </w:pPr>
            <w:r>
              <w:rPr>
                <w:b/>
                <w:bCs/>
                <w:sz w:val="22"/>
                <w:szCs w:val="22"/>
                <w:lang w:val="sr-Cyrl-CS"/>
              </w:rPr>
              <w:t>Назив програма / пројекта</w:t>
            </w:r>
          </w:p>
          <w:p w:rsidR="003445E3" w:rsidRPr="00E5160E" w:rsidRDefault="003445E3" w:rsidP="00707A9E">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3445E3" w:rsidRPr="00961857" w:rsidRDefault="003445E3" w:rsidP="00707A9E">
            <w:pPr>
              <w:jc w:val="center"/>
              <w:rPr>
                <w:b/>
                <w:lang w:val="sr-Latn-CS"/>
              </w:rPr>
            </w:pPr>
            <w:r w:rsidRPr="003445E3">
              <w:rPr>
                <w:b/>
                <w:lang w:val="sr-Latn-CS"/>
              </w:rPr>
              <w:t>Оживљавање традиционалног начина привређивања</w:t>
            </w:r>
          </w:p>
        </w:tc>
      </w:tr>
      <w:tr w:rsidR="003445E3"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3445E3" w:rsidRDefault="003445E3" w:rsidP="00707A9E">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bCs/>
                <w:sz w:val="22"/>
                <w:lang w:val="sr-Cyrl-CS"/>
              </w:rPr>
            </w:pPr>
            <w:r>
              <w:rPr>
                <w:bCs/>
                <w:sz w:val="22"/>
                <w:lang w:val="sr-Cyrl-CS"/>
              </w:rPr>
              <w:t>Мештани села Сирогојна</w:t>
            </w:r>
          </w:p>
          <w:p w:rsidR="003445E3" w:rsidRPr="00C531A5" w:rsidRDefault="003445E3" w:rsidP="00707A9E">
            <w:pPr>
              <w:rPr>
                <w:bCs/>
                <w:sz w:val="22"/>
                <w:lang w:val="sr-Cyrl-CS"/>
              </w:rPr>
            </w:pPr>
          </w:p>
        </w:tc>
      </w:tr>
      <w:tr w:rsidR="003445E3"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3445E3" w:rsidRPr="0027702E" w:rsidRDefault="003445E3" w:rsidP="00707A9E">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sz w:val="22"/>
                <w:lang w:val="sr-Cyrl-CS"/>
              </w:rPr>
            </w:pPr>
          </w:p>
          <w:p w:rsidR="003445E3" w:rsidRPr="008E427D" w:rsidRDefault="003445E3" w:rsidP="00707A9E">
            <w:pPr>
              <w:rPr>
                <w:bCs/>
                <w:sz w:val="22"/>
                <w:lang w:val="sr-Cyrl-CS"/>
              </w:rPr>
            </w:pPr>
            <w:r>
              <w:rPr>
                <w:bCs/>
                <w:sz w:val="22"/>
                <w:lang w:val="sr-Cyrl-CS"/>
              </w:rPr>
              <w:t>/</w:t>
            </w:r>
          </w:p>
        </w:tc>
      </w:tr>
      <w:tr w:rsidR="003445E3"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3445E3" w:rsidRPr="001D5FCF" w:rsidRDefault="003445E3" w:rsidP="00707A9E">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3445E3" w:rsidRPr="00CA35AC" w:rsidRDefault="003445E3" w:rsidP="00707A9E">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3445E3" w:rsidRPr="00F70EFB" w:rsidRDefault="003445E3" w:rsidP="00707A9E">
            <w:pPr>
              <w:rPr>
                <w:bCs/>
                <w:sz w:val="22"/>
                <w:lang w:val="sr-Cyrl-CS"/>
              </w:rPr>
            </w:pPr>
            <w:r>
              <w:rPr>
                <w:bCs/>
                <w:sz w:val="22"/>
                <w:lang w:val="sr-Cyrl-CS"/>
              </w:rPr>
              <w:t>април-јул</w:t>
            </w:r>
          </w:p>
        </w:tc>
      </w:tr>
      <w:tr w:rsidR="003445E3"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3445E3" w:rsidRDefault="003445E3" w:rsidP="00707A9E">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3445E3" w:rsidRPr="00130756" w:rsidRDefault="003445E3" w:rsidP="00707A9E">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3445E3" w:rsidRPr="00C33BC6" w:rsidRDefault="003445E3" w:rsidP="00707A9E">
            <w:pPr>
              <w:jc w:val="both"/>
              <w:rPr>
                <w:color w:val="000000"/>
                <w:sz w:val="22"/>
                <w:szCs w:val="22"/>
                <w:lang/>
              </w:rPr>
            </w:pPr>
            <w:r w:rsidRPr="003445E3">
              <w:rPr>
                <w:color w:val="000000"/>
                <w:sz w:val="22"/>
                <w:szCs w:val="22"/>
                <w:lang/>
              </w:rPr>
              <w:t>Оживљавање традиционалног начина привређивања као једног од начина окупљања, размене искустава и помагања, зближавања житеља шире сеоске заједнице, где ће се уз заједнички рад: орање, копање, сетву, жетву, косидбу и друге радове карактеристичне за сеоско домаћинство, оживети музејска поставка, презентовати традиција, анимирати посетиоци и сачувати нематеријална културна баштина.</w:t>
            </w:r>
          </w:p>
        </w:tc>
      </w:tr>
      <w:tr w:rsidR="003445E3"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3445E3" w:rsidRDefault="003445E3" w:rsidP="00707A9E">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3445E3" w:rsidRPr="00C721EB" w:rsidRDefault="00133200" w:rsidP="00133200">
            <w:pPr>
              <w:jc w:val="both"/>
              <w:rPr>
                <w:color w:val="000000"/>
                <w:sz w:val="22"/>
                <w:szCs w:val="22"/>
                <w:lang w:val="sr-Cyrl-CS"/>
              </w:rPr>
            </w:pPr>
            <w:r>
              <w:rPr>
                <w:color w:val="000000"/>
                <w:sz w:val="22"/>
                <w:szCs w:val="22"/>
                <w:lang/>
              </w:rPr>
              <w:t>8</w:t>
            </w:r>
            <w:r w:rsidR="00D67C53">
              <w:rPr>
                <w:color w:val="000000"/>
                <w:sz w:val="22"/>
                <w:szCs w:val="22"/>
                <w:lang w:val="sr-Cyrl-CS"/>
              </w:rPr>
              <w:t>0.000,00</w:t>
            </w:r>
          </w:p>
        </w:tc>
      </w:tr>
      <w:tr w:rsidR="003445E3"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3445E3" w:rsidRPr="001D5FCF" w:rsidRDefault="003445E3" w:rsidP="00707A9E">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3445E3" w:rsidRPr="00E0783C" w:rsidRDefault="003445E3" w:rsidP="00707A9E">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3445E3" w:rsidRPr="00711F03">
              <w:tc>
                <w:tcPr>
                  <w:tcW w:w="1587" w:type="dxa"/>
                  <w:vAlign w:val="center"/>
                </w:tcPr>
                <w:p w:rsidR="003445E3" w:rsidRPr="00711F03" w:rsidRDefault="003445E3" w:rsidP="00707A9E">
                  <w:pPr>
                    <w:jc w:val="center"/>
                    <w:rPr>
                      <w:sz w:val="22"/>
                      <w:lang w:val="sr-Cyrl-CS"/>
                    </w:rPr>
                  </w:pPr>
                  <w:r w:rsidRPr="00711F03">
                    <w:rPr>
                      <w:sz w:val="22"/>
                      <w:lang w:val="sr-Cyrl-CS"/>
                    </w:rPr>
                    <w:t>Извор</w:t>
                  </w:r>
                </w:p>
              </w:tc>
              <w:tc>
                <w:tcPr>
                  <w:tcW w:w="1522" w:type="dxa"/>
                  <w:vAlign w:val="center"/>
                </w:tcPr>
                <w:p w:rsidR="003445E3" w:rsidRPr="00711F03" w:rsidRDefault="003445E3" w:rsidP="00707A9E">
                  <w:pPr>
                    <w:jc w:val="center"/>
                    <w:rPr>
                      <w:sz w:val="22"/>
                      <w:lang w:val="sr-Cyrl-CS"/>
                    </w:rPr>
                  </w:pPr>
                  <w:r w:rsidRPr="00711F03">
                    <w:rPr>
                      <w:sz w:val="22"/>
                      <w:lang w:val="sr-Cyrl-CS"/>
                    </w:rPr>
                    <w:t>Екон.класиф.</w:t>
                  </w:r>
                </w:p>
              </w:tc>
              <w:tc>
                <w:tcPr>
                  <w:tcW w:w="1488" w:type="dxa"/>
                  <w:vAlign w:val="center"/>
                </w:tcPr>
                <w:p w:rsidR="003445E3" w:rsidRPr="00711F03" w:rsidRDefault="003445E3" w:rsidP="00707A9E">
                  <w:pPr>
                    <w:jc w:val="center"/>
                    <w:rPr>
                      <w:sz w:val="22"/>
                      <w:lang w:val="sr-Cyrl-CS"/>
                    </w:rPr>
                  </w:pPr>
                  <w:r w:rsidRPr="00711F03">
                    <w:rPr>
                      <w:sz w:val="22"/>
                      <w:lang w:val="sr-Cyrl-CS"/>
                    </w:rPr>
                    <w:t>Назив трошка</w:t>
                  </w:r>
                </w:p>
              </w:tc>
              <w:tc>
                <w:tcPr>
                  <w:tcW w:w="1680" w:type="dxa"/>
                  <w:vAlign w:val="center"/>
                </w:tcPr>
                <w:p w:rsidR="003445E3" w:rsidRPr="00711F03" w:rsidRDefault="003445E3" w:rsidP="00707A9E">
                  <w:pPr>
                    <w:jc w:val="center"/>
                    <w:rPr>
                      <w:sz w:val="22"/>
                      <w:lang w:val="sr-Cyrl-CS"/>
                    </w:rPr>
                  </w:pPr>
                  <w:r w:rsidRPr="00711F03">
                    <w:rPr>
                      <w:sz w:val="22"/>
                      <w:lang w:val="sr-Cyrl-CS"/>
                    </w:rPr>
                    <w:t>Планирана вредност</w:t>
                  </w:r>
                </w:p>
              </w:tc>
            </w:tr>
            <w:tr w:rsidR="00067682" w:rsidRPr="00711F03">
              <w:tc>
                <w:tcPr>
                  <w:tcW w:w="1587" w:type="dxa"/>
                </w:tcPr>
                <w:p w:rsidR="00067682" w:rsidRPr="00C60DA1" w:rsidRDefault="00067682" w:rsidP="00A708CC">
                  <w:pPr>
                    <w:rPr>
                      <w:sz w:val="22"/>
                    </w:rPr>
                  </w:pPr>
                  <w:r>
                    <w:rPr>
                      <w:sz w:val="22"/>
                    </w:rPr>
                    <w:t>01</w:t>
                  </w:r>
                </w:p>
              </w:tc>
              <w:tc>
                <w:tcPr>
                  <w:tcW w:w="1522" w:type="dxa"/>
                </w:tcPr>
                <w:p w:rsidR="00067682" w:rsidRPr="00711F03" w:rsidRDefault="00067682" w:rsidP="00707A9E">
                  <w:pPr>
                    <w:rPr>
                      <w:sz w:val="22"/>
                      <w:lang w:val="sr-Cyrl-CS"/>
                    </w:rPr>
                  </w:pPr>
                  <w:r>
                    <w:rPr>
                      <w:sz w:val="22"/>
                      <w:lang w:val="sr-Cyrl-CS"/>
                    </w:rPr>
                    <w:t>4242</w:t>
                  </w:r>
                </w:p>
              </w:tc>
              <w:tc>
                <w:tcPr>
                  <w:tcW w:w="1488" w:type="dxa"/>
                </w:tcPr>
                <w:p w:rsidR="00067682" w:rsidRPr="00711F03" w:rsidRDefault="00067682" w:rsidP="00707A9E">
                  <w:pPr>
                    <w:rPr>
                      <w:sz w:val="22"/>
                      <w:lang w:val="sr-Cyrl-CS"/>
                    </w:rPr>
                  </w:pPr>
                  <w:r w:rsidRPr="003445E3">
                    <w:rPr>
                      <w:sz w:val="22"/>
                      <w:lang w:val="sr-Cyrl-CS"/>
                    </w:rPr>
                    <w:t>Ангажовање сарадника на програму</w:t>
                  </w:r>
                </w:p>
              </w:tc>
              <w:tc>
                <w:tcPr>
                  <w:tcW w:w="1680" w:type="dxa"/>
                </w:tcPr>
                <w:p w:rsidR="00067682" w:rsidRPr="00711F03" w:rsidRDefault="00133200" w:rsidP="00133200">
                  <w:pPr>
                    <w:rPr>
                      <w:sz w:val="22"/>
                      <w:lang w:val="sr-Cyrl-CS"/>
                    </w:rPr>
                  </w:pPr>
                  <w:r>
                    <w:rPr>
                      <w:sz w:val="22"/>
                      <w:lang/>
                    </w:rPr>
                    <w:t>8</w:t>
                  </w:r>
                  <w:r w:rsidR="00067682">
                    <w:rPr>
                      <w:sz w:val="22"/>
                      <w:lang/>
                    </w:rPr>
                    <w:t>0</w:t>
                  </w:r>
                  <w:r w:rsidR="00067682">
                    <w:rPr>
                      <w:sz w:val="22"/>
                      <w:lang w:val="sr-Cyrl-CS"/>
                    </w:rPr>
                    <w:t>.000,00</w:t>
                  </w:r>
                </w:p>
              </w:tc>
            </w:tr>
          </w:tbl>
          <w:p w:rsidR="003445E3" w:rsidRPr="00113F92" w:rsidRDefault="003445E3" w:rsidP="00707A9E">
            <w:pPr>
              <w:rPr>
                <w:sz w:val="22"/>
                <w:lang w:val="sr-Cyrl-CS"/>
              </w:rPr>
            </w:pPr>
          </w:p>
        </w:tc>
      </w:tr>
      <w:tr w:rsidR="003445E3"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3445E3" w:rsidRDefault="003445E3" w:rsidP="00707A9E">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sz w:val="22"/>
                <w:lang w:val="sr-Cyrl-CS"/>
              </w:rPr>
            </w:pPr>
            <w:r>
              <w:rPr>
                <w:sz w:val="22"/>
                <w:lang w:val="sr-Cyrl-CS"/>
              </w:rPr>
              <w:t>/</w:t>
            </w:r>
          </w:p>
        </w:tc>
      </w:tr>
      <w:tr w:rsidR="003445E3"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3445E3" w:rsidRDefault="003445E3" w:rsidP="00707A9E">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3445E3" w:rsidRDefault="003445E3" w:rsidP="00707A9E">
            <w:pPr>
              <w:rPr>
                <w:sz w:val="22"/>
                <w:lang w:val="sr-Cyrl-CS"/>
              </w:rPr>
            </w:pPr>
            <w:r>
              <w:rPr>
                <w:sz w:val="22"/>
                <w:lang w:val="sr-Cyrl-CS"/>
              </w:rPr>
              <w:t xml:space="preserve">Уговори са сарадницима </w:t>
            </w:r>
          </w:p>
        </w:tc>
      </w:tr>
    </w:tbl>
    <w:p w:rsidR="003445E3" w:rsidRDefault="003445E3" w:rsidP="003445E3">
      <w:pPr>
        <w:rPr>
          <w:lang/>
        </w:rPr>
      </w:pPr>
    </w:p>
    <w:p w:rsidR="003445E3" w:rsidRDefault="003445E3" w:rsidP="003445E3">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3445E3"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3445E3" w:rsidRPr="00E00784" w:rsidRDefault="003445E3" w:rsidP="00707A9E">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3445E3" w:rsidRPr="004E1145" w:rsidRDefault="003445E3" w:rsidP="00707A9E">
            <w:pPr>
              <w:rPr>
                <w:lang w:val="sr-Cyrl-CS"/>
              </w:rPr>
            </w:pPr>
            <w:r>
              <w:rPr>
                <w:lang w:val="sr-Cyrl-CS"/>
              </w:rPr>
              <w:t xml:space="preserve"> </w:t>
            </w:r>
          </w:p>
        </w:tc>
      </w:tr>
    </w:tbl>
    <w:p w:rsidR="003445E3" w:rsidRDefault="003445E3" w:rsidP="003445E3">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3445E3">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3445E3" w:rsidRDefault="003445E3" w:rsidP="00707A9E">
            <w:pPr>
              <w:jc w:val="center"/>
              <w:rPr>
                <w:b/>
                <w:bCs/>
                <w:sz w:val="22"/>
                <w:szCs w:val="22"/>
                <w:lang w:val="sr-Cyrl-CS"/>
              </w:rPr>
            </w:pPr>
            <w:r>
              <w:rPr>
                <w:b/>
                <w:bCs/>
                <w:sz w:val="22"/>
                <w:szCs w:val="22"/>
                <w:lang w:val="sr-Cyrl-CS"/>
              </w:rPr>
              <w:t>Предлог доставио:</w:t>
            </w:r>
          </w:p>
          <w:p w:rsidR="003445E3" w:rsidRPr="001B34F9" w:rsidRDefault="003445E3" w:rsidP="00707A9E">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3445E3" w:rsidRPr="00A60D22" w:rsidRDefault="003445E3" w:rsidP="003445E3">
            <w:pPr>
              <w:rPr>
                <w:bCs/>
                <w:lang w:val="sr-Cyrl-CS"/>
              </w:rPr>
            </w:pPr>
            <w:r>
              <w:rPr>
                <w:bCs/>
                <w:lang w:val="sr-Cyrl-CS"/>
              </w:rPr>
              <w:t xml:space="preserve"> Кустоси Музеја</w:t>
            </w:r>
          </w:p>
        </w:tc>
      </w:tr>
    </w:tbl>
    <w:p w:rsidR="003445E3" w:rsidRDefault="003445E3" w:rsidP="005E52A6">
      <w:pPr>
        <w:tabs>
          <w:tab w:val="center" w:pos="1980"/>
        </w:tabs>
        <w:rPr>
          <w:sz w:val="22"/>
          <w:szCs w:val="22"/>
          <w:lang w:val="sr-Cyrl-CS"/>
        </w:rPr>
      </w:pPr>
    </w:p>
    <w:p w:rsidR="00FB0A8F" w:rsidRDefault="00FB0A8F" w:rsidP="005E52A6">
      <w:pPr>
        <w:tabs>
          <w:tab w:val="center" w:pos="1980"/>
        </w:tabs>
        <w:rPr>
          <w:sz w:val="22"/>
          <w:szCs w:val="22"/>
          <w:lang w:val="sr-Cyrl-CS"/>
        </w:rPr>
      </w:pPr>
    </w:p>
    <w:p w:rsidR="003445E3" w:rsidRPr="009D13AE" w:rsidRDefault="009D13AE" w:rsidP="005E52A6">
      <w:pPr>
        <w:tabs>
          <w:tab w:val="center" w:pos="1980"/>
        </w:tabs>
        <w:rPr>
          <w:b/>
          <w:sz w:val="28"/>
          <w:szCs w:val="28"/>
          <w:lang w:val="sr-Cyrl-CS"/>
        </w:rPr>
      </w:pPr>
      <w:r>
        <w:rPr>
          <w:b/>
          <w:sz w:val="28"/>
          <w:szCs w:val="28"/>
          <w:lang w:val="sr-Cyrl-CS"/>
        </w:rPr>
        <w:t>8</w:t>
      </w:r>
      <w:r w:rsidR="00FB0A8F">
        <w:rPr>
          <w:b/>
          <w:sz w:val="28"/>
          <w:szCs w:val="28"/>
          <w:lang w:val="sr-Cyrl-CS"/>
        </w:rPr>
        <w:t>.</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E53D5"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E53D5" w:rsidRDefault="009E53D5" w:rsidP="00707A9E">
            <w:pPr>
              <w:jc w:val="center"/>
              <w:rPr>
                <w:bCs/>
                <w:sz w:val="22"/>
                <w:szCs w:val="22"/>
                <w:lang w:val="sr-Cyrl-CS"/>
              </w:rPr>
            </w:pPr>
          </w:p>
          <w:p w:rsidR="009E53D5" w:rsidRDefault="009E53D5" w:rsidP="00707A9E">
            <w:pPr>
              <w:jc w:val="center"/>
              <w:rPr>
                <w:bCs/>
                <w:sz w:val="22"/>
                <w:szCs w:val="22"/>
                <w:lang w:val="sr-Cyrl-CS"/>
              </w:rPr>
            </w:pPr>
            <w:r>
              <w:rPr>
                <w:bCs/>
                <w:sz w:val="22"/>
                <w:szCs w:val="22"/>
                <w:lang w:val="sr-Cyrl-CS"/>
              </w:rPr>
              <w:t>Ред.</w:t>
            </w:r>
          </w:p>
          <w:p w:rsidR="009E53D5" w:rsidRDefault="009E53D5" w:rsidP="00707A9E">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E53D5" w:rsidRDefault="009E53D5" w:rsidP="00707A9E">
            <w:pPr>
              <w:rPr>
                <w:lang w:val="sr-Cyrl-CS"/>
              </w:rPr>
            </w:pPr>
          </w:p>
          <w:p w:rsidR="009E53D5" w:rsidRPr="003F18F4" w:rsidRDefault="009E53D5" w:rsidP="00707A9E">
            <w:pPr>
              <w:jc w:val="center"/>
              <w:rPr>
                <w:b/>
                <w:lang w:val="sr-Cyrl-CS"/>
              </w:rPr>
            </w:pPr>
            <w:r w:rsidRPr="003F18F4">
              <w:rPr>
                <w:b/>
                <w:lang w:val="sr-Cyrl-CS"/>
              </w:rPr>
              <w:t xml:space="preserve">Б. ПОДАЦИ О ПРОГРАМУ </w:t>
            </w:r>
            <w:r>
              <w:rPr>
                <w:b/>
                <w:lang w:val="sr-Cyrl-CS"/>
              </w:rPr>
              <w:t>/ ПРОЈЕКТУ</w:t>
            </w:r>
          </w:p>
          <w:p w:rsidR="009E53D5" w:rsidRPr="003F18F4" w:rsidRDefault="009E53D5" w:rsidP="00707A9E">
            <w:pPr>
              <w:rPr>
                <w:lang w:val="sr-Cyrl-CS"/>
              </w:rPr>
            </w:pPr>
          </w:p>
        </w:tc>
      </w:tr>
      <w:tr w:rsidR="009E53D5">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E53D5" w:rsidRPr="00E0783C" w:rsidRDefault="009E53D5" w:rsidP="00707A9E">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E53D5" w:rsidRDefault="009E53D5" w:rsidP="00707A9E">
            <w:pPr>
              <w:rPr>
                <w:b/>
                <w:bCs/>
                <w:sz w:val="22"/>
                <w:szCs w:val="22"/>
                <w:lang w:val="sr-Cyrl-CS"/>
              </w:rPr>
            </w:pPr>
            <w:r>
              <w:rPr>
                <w:b/>
                <w:bCs/>
                <w:sz w:val="22"/>
                <w:szCs w:val="22"/>
                <w:lang w:val="sr-Cyrl-CS"/>
              </w:rPr>
              <w:t>Назив програма / пројекта</w:t>
            </w:r>
          </w:p>
          <w:p w:rsidR="009E53D5" w:rsidRPr="00E5160E" w:rsidRDefault="009E53D5" w:rsidP="00707A9E">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E53D5" w:rsidRPr="009E53D5" w:rsidRDefault="009E53D5" w:rsidP="009E53D5">
            <w:pPr>
              <w:jc w:val="center"/>
              <w:rPr>
                <w:b/>
                <w:lang w:val="sr-Latn-CS"/>
              </w:rPr>
            </w:pPr>
            <w:r w:rsidRPr="009E53D5">
              <w:rPr>
                <w:b/>
                <w:lang w:val="sr-Latn-CS"/>
              </w:rPr>
              <w:t>ОЖИВЉАВАЊЕ ТРАДИЦИЈЕ</w:t>
            </w:r>
          </w:p>
          <w:p w:rsidR="009E53D5" w:rsidRPr="00961857" w:rsidRDefault="009E53D5" w:rsidP="009E53D5">
            <w:pPr>
              <w:jc w:val="center"/>
              <w:rPr>
                <w:b/>
                <w:lang w:val="sr-Latn-CS"/>
              </w:rPr>
            </w:pPr>
            <w:r w:rsidRPr="009E53D5">
              <w:rPr>
                <w:b/>
                <w:lang w:val="sr-Latn-CS"/>
              </w:rPr>
              <w:t>фарбање вуне природним материјалима на традиционалан начин</w:t>
            </w:r>
          </w:p>
        </w:tc>
      </w:tr>
      <w:tr w:rsidR="009E53D5"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E53D5" w:rsidRDefault="009E53D5" w:rsidP="00707A9E">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E53D5" w:rsidRDefault="009E53D5" w:rsidP="00707A9E">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E53D5" w:rsidRDefault="009E53D5" w:rsidP="00707A9E">
            <w:pPr>
              <w:rPr>
                <w:bCs/>
                <w:sz w:val="22"/>
                <w:lang w:val="sr-Cyrl-CS"/>
              </w:rPr>
            </w:pPr>
            <w:r>
              <w:rPr>
                <w:bCs/>
                <w:sz w:val="22"/>
                <w:lang w:val="sr-Cyrl-CS"/>
              </w:rPr>
              <w:t>Жене из села Сирогојна и околине</w:t>
            </w:r>
          </w:p>
          <w:p w:rsidR="009E53D5" w:rsidRPr="00C531A5" w:rsidRDefault="001E5964" w:rsidP="001E5964">
            <w:pPr>
              <w:rPr>
                <w:bCs/>
                <w:sz w:val="22"/>
                <w:lang w:val="sr-Cyrl-CS"/>
              </w:rPr>
            </w:pPr>
            <w:r>
              <w:rPr>
                <w:bCs/>
                <w:sz w:val="22"/>
                <w:lang w:val="sr-Cyrl-CS"/>
              </w:rPr>
              <w:t xml:space="preserve">Ученици и професори </w:t>
            </w:r>
            <w:r w:rsidR="009E53D5">
              <w:rPr>
                <w:bCs/>
                <w:sz w:val="22"/>
                <w:lang w:val="sr-Cyrl-CS"/>
              </w:rPr>
              <w:t>Уметничк</w:t>
            </w:r>
            <w:r>
              <w:rPr>
                <w:bCs/>
                <w:sz w:val="22"/>
                <w:lang w:val="sr-Cyrl-CS"/>
              </w:rPr>
              <w:t>е</w:t>
            </w:r>
            <w:r w:rsidR="009E53D5">
              <w:rPr>
                <w:bCs/>
                <w:sz w:val="22"/>
                <w:lang w:val="sr-Cyrl-CS"/>
              </w:rPr>
              <w:t xml:space="preserve"> </w:t>
            </w:r>
            <w:r>
              <w:rPr>
                <w:bCs/>
                <w:sz w:val="22"/>
                <w:lang w:val="sr-Cyrl-CS"/>
              </w:rPr>
              <w:t xml:space="preserve">школе из </w:t>
            </w:r>
            <w:r w:rsidR="009E53D5">
              <w:rPr>
                <w:bCs/>
                <w:sz w:val="22"/>
                <w:lang w:val="sr-Cyrl-CS"/>
              </w:rPr>
              <w:t>Ужица</w:t>
            </w:r>
          </w:p>
        </w:tc>
      </w:tr>
      <w:tr w:rsidR="009E53D5"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E53D5" w:rsidRPr="0027702E" w:rsidRDefault="009E53D5" w:rsidP="00707A9E">
            <w:pPr>
              <w:rPr>
                <w:bCs/>
                <w:sz w:val="22"/>
                <w:szCs w:val="22"/>
              </w:rPr>
            </w:pPr>
            <w:r>
              <w:rPr>
                <w:bCs/>
                <w:sz w:val="22"/>
                <w:szCs w:val="22"/>
              </w:rPr>
              <w:lastRenderedPageBreak/>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E53D5" w:rsidRDefault="009E53D5" w:rsidP="00707A9E">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E53D5" w:rsidRDefault="009E53D5" w:rsidP="00707A9E">
            <w:pPr>
              <w:rPr>
                <w:sz w:val="22"/>
                <w:lang w:val="sr-Cyrl-CS"/>
              </w:rPr>
            </w:pPr>
          </w:p>
          <w:p w:rsidR="009E53D5" w:rsidRPr="008E427D" w:rsidRDefault="009E53D5" w:rsidP="00707A9E">
            <w:pPr>
              <w:rPr>
                <w:bCs/>
                <w:sz w:val="22"/>
                <w:lang w:val="sr-Cyrl-CS"/>
              </w:rPr>
            </w:pPr>
            <w:r>
              <w:rPr>
                <w:bCs/>
                <w:sz w:val="22"/>
                <w:lang w:val="sr-Cyrl-CS"/>
              </w:rPr>
              <w:t>/</w:t>
            </w:r>
          </w:p>
        </w:tc>
      </w:tr>
      <w:tr w:rsidR="009E53D5"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E53D5" w:rsidRPr="001D5FCF" w:rsidRDefault="009E53D5" w:rsidP="00707A9E">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E53D5" w:rsidRPr="00CA35AC" w:rsidRDefault="009E53D5" w:rsidP="00707A9E">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E53D5" w:rsidRPr="00F70EFB" w:rsidRDefault="009E53D5" w:rsidP="00707A9E">
            <w:pPr>
              <w:rPr>
                <w:bCs/>
                <w:sz w:val="22"/>
                <w:lang w:val="sr-Cyrl-CS"/>
              </w:rPr>
            </w:pPr>
            <w:r>
              <w:rPr>
                <w:bCs/>
                <w:sz w:val="22"/>
                <w:lang w:val="sr-Cyrl-CS"/>
              </w:rPr>
              <w:t>Септембар-новембар 2020.</w:t>
            </w:r>
          </w:p>
        </w:tc>
      </w:tr>
      <w:tr w:rsidR="009E53D5"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E53D5" w:rsidRDefault="009E53D5" w:rsidP="00707A9E">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E53D5" w:rsidRPr="00130756" w:rsidRDefault="009E53D5" w:rsidP="00707A9E">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E53D5" w:rsidRPr="00C33BC6" w:rsidRDefault="009E53D5" w:rsidP="009E53D5">
            <w:pPr>
              <w:jc w:val="both"/>
              <w:rPr>
                <w:color w:val="000000"/>
                <w:sz w:val="22"/>
                <w:szCs w:val="22"/>
                <w:lang/>
              </w:rPr>
            </w:pPr>
            <w:r>
              <w:rPr>
                <w:color w:val="000000"/>
                <w:sz w:val="22"/>
                <w:szCs w:val="22"/>
                <w:lang/>
              </w:rPr>
              <w:t>Овај програм се одржава сваке друге године (до сада је одржан два пута: 2016, 2018.) и подразумева о</w:t>
            </w:r>
            <w:r w:rsidRPr="009E53D5">
              <w:rPr>
                <w:color w:val="000000"/>
                <w:sz w:val="22"/>
                <w:szCs w:val="22"/>
                <w:lang/>
              </w:rPr>
              <w:t>живљавање традиционалног начина фарбања вуне</w:t>
            </w:r>
            <w:r>
              <w:rPr>
                <w:color w:val="000000"/>
                <w:sz w:val="22"/>
                <w:szCs w:val="22"/>
                <w:lang/>
              </w:rPr>
              <w:t xml:space="preserve"> и потврђивање информација прикупљених на терену</w:t>
            </w:r>
            <w:r w:rsidRPr="009E53D5">
              <w:rPr>
                <w:color w:val="000000"/>
                <w:sz w:val="22"/>
                <w:szCs w:val="22"/>
                <w:lang/>
              </w:rPr>
              <w:t xml:space="preserve">. За 2020. годину је планирано оживљавање средњовековног поступка бојења у рупи ископаној у земљи. Сазнање о овом поступку добијено </w:t>
            </w:r>
            <w:r>
              <w:rPr>
                <w:color w:val="000000"/>
                <w:sz w:val="22"/>
                <w:szCs w:val="22"/>
                <w:lang/>
              </w:rPr>
              <w:t xml:space="preserve">је </w:t>
            </w:r>
            <w:r w:rsidRPr="009E53D5">
              <w:rPr>
                <w:color w:val="000000"/>
                <w:sz w:val="22"/>
                <w:szCs w:val="22"/>
                <w:lang/>
              </w:rPr>
              <w:t>на терену. У питању је демонстрација и презентација традиције са становишта етнологије, антропологије и конзервације</w:t>
            </w:r>
            <w:r>
              <w:rPr>
                <w:color w:val="000000"/>
                <w:sz w:val="22"/>
                <w:szCs w:val="22"/>
                <w:lang/>
              </w:rPr>
              <w:t xml:space="preserve"> као и очување нематеријалног културног наслеђа</w:t>
            </w:r>
            <w:r w:rsidRPr="009E53D5">
              <w:rPr>
                <w:color w:val="000000"/>
                <w:sz w:val="22"/>
                <w:szCs w:val="22"/>
                <w:lang/>
              </w:rPr>
              <w:t>.</w:t>
            </w:r>
            <w:r>
              <w:rPr>
                <w:color w:val="000000"/>
                <w:sz w:val="22"/>
                <w:szCs w:val="22"/>
                <w:lang/>
              </w:rPr>
              <w:t xml:space="preserve"> Биће објављен билтен о начину бојења, истинитости података добијених на терену и тон картом добијених боја и тонова.</w:t>
            </w:r>
          </w:p>
        </w:tc>
      </w:tr>
      <w:tr w:rsidR="009E53D5"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E53D5" w:rsidRDefault="009E53D5" w:rsidP="00707A9E">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E53D5" w:rsidRDefault="009E53D5" w:rsidP="00707A9E">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E53D5" w:rsidRPr="00C721EB" w:rsidRDefault="001E5964" w:rsidP="00133200">
            <w:pPr>
              <w:jc w:val="both"/>
              <w:rPr>
                <w:color w:val="000000"/>
                <w:sz w:val="22"/>
                <w:szCs w:val="22"/>
                <w:lang w:val="sr-Cyrl-CS"/>
              </w:rPr>
            </w:pPr>
            <w:r>
              <w:rPr>
                <w:color w:val="000000"/>
                <w:sz w:val="22"/>
                <w:szCs w:val="22"/>
                <w:lang w:val="sr-Cyrl-CS"/>
              </w:rPr>
              <w:t>9</w:t>
            </w:r>
            <w:r w:rsidR="00133200">
              <w:rPr>
                <w:color w:val="000000"/>
                <w:sz w:val="22"/>
                <w:szCs w:val="22"/>
                <w:lang w:val="sr-Cyrl-CS"/>
              </w:rPr>
              <w:t>1</w:t>
            </w:r>
            <w:r>
              <w:rPr>
                <w:color w:val="000000"/>
                <w:sz w:val="22"/>
                <w:szCs w:val="22"/>
                <w:lang w:val="sr-Cyrl-CS"/>
              </w:rPr>
              <w:t>.000,00</w:t>
            </w:r>
          </w:p>
        </w:tc>
      </w:tr>
      <w:tr w:rsidR="009E53D5"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E53D5" w:rsidRPr="001D5FCF" w:rsidRDefault="009E53D5" w:rsidP="00707A9E">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E53D5" w:rsidRDefault="009E53D5" w:rsidP="00707A9E">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E53D5" w:rsidRPr="00E0783C" w:rsidRDefault="009E53D5" w:rsidP="00707A9E">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3"/>
              <w:gridCol w:w="1517"/>
              <w:gridCol w:w="1608"/>
              <w:gridCol w:w="1639"/>
            </w:tblGrid>
            <w:tr w:rsidR="009E53D5" w:rsidRPr="00711F03">
              <w:tc>
                <w:tcPr>
                  <w:tcW w:w="1513" w:type="dxa"/>
                  <w:vAlign w:val="center"/>
                </w:tcPr>
                <w:p w:rsidR="009E53D5" w:rsidRPr="00711F03" w:rsidRDefault="009E53D5" w:rsidP="00707A9E">
                  <w:pPr>
                    <w:jc w:val="center"/>
                    <w:rPr>
                      <w:sz w:val="22"/>
                      <w:lang w:val="sr-Cyrl-CS"/>
                    </w:rPr>
                  </w:pPr>
                  <w:r w:rsidRPr="00711F03">
                    <w:rPr>
                      <w:sz w:val="22"/>
                      <w:lang w:val="sr-Cyrl-CS"/>
                    </w:rPr>
                    <w:t>Извор</w:t>
                  </w:r>
                </w:p>
              </w:tc>
              <w:tc>
                <w:tcPr>
                  <w:tcW w:w="1517" w:type="dxa"/>
                  <w:vAlign w:val="center"/>
                </w:tcPr>
                <w:p w:rsidR="009E53D5" w:rsidRPr="00711F03" w:rsidRDefault="009E53D5" w:rsidP="00707A9E">
                  <w:pPr>
                    <w:jc w:val="center"/>
                    <w:rPr>
                      <w:sz w:val="22"/>
                      <w:lang w:val="sr-Cyrl-CS"/>
                    </w:rPr>
                  </w:pPr>
                  <w:r w:rsidRPr="00711F03">
                    <w:rPr>
                      <w:sz w:val="22"/>
                      <w:lang w:val="sr-Cyrl-CS"/>
                    </w:rPr>
                    <w:t>Екон.класиф.</w:t>
                  </w:r>
                </w:p>
              </w:tc>
              <w:tc>
                <w:tcPr>
                  <w:tcW w:w="1608" w:type="dxa"/>
                  <w:vAlign w:val="center"/>
                </w:tcPr>
                <w:p w:rsidR="009E53D5" w:rsidRPr="00711F03" w:rsidRDefault="009E53D5" w:rsidP="00707A9E">
                  <w:pPr>
                    <w:jc w:val="center"/>
                    <w:rPr>
                      <w:sz w:val="22"/>
                      <w:lang w:val="sr-Cyrl-CS"/>
                    </w:rPr>
                  </w:pPr>
                  <w:r w:rsidRPr="00711F03">
                    <w:rPr>
                      <w:sz w:val="22"/>
                      <w:lang w:val="sr-Cyrl-CS"/>
                    </w:rPr>
                    <w:t>Назив трошка</w:t>
                  </w:r>
                </w:p>
              </w:tc>
              <w:tc>
                <w:tcPr>
                  <w:tcW w:w="1639" w:type="dxa"/>
                  <w:vAlign w:val="center"/>
                </w:tcPr>
                <w:p w:rsidR="009E53D5" w:rsidRPr="00711F03" w:rsidRDefault="009E53D5" w:rsidP="00707A9E">
                  <w:pPr>
                    <w:jc w:val="center"/>
                    <w:rPr>
                      <w:sz w:val="22"/>
                      <w:lang w:val="sr-Cyrl-CS"/>
                    </w:rPr>
                  </w:pPr>
                  <w:r w:rsidRPr="00711F03">
                    <w:rPr>
                      <w:sz w:val="22"/>
                      <w:lang w:val="sr-Cyrl-CS"/>
                    </w:rPr>
                    <w:t>Плани</w:t>
                  </w:r>
                  <w:r w:rsidRPr="00711F03">
                    <w:rPr>
                      <w:sz w:val="22"/>
                      <w:lang w:val="sr-Cyrl-CS"/>
                    </w:rPr>
                    <w:cr/>
                    <w:t>ана вредност</w:t>
                  </w:r>
                </w:p>
              </w:tc>
            </w:tr>
            <w:tr w:rsidR="00067682" w:rsidRPr="00711F03">
              <w:trPr>
                <w:trHeight w:val="490"/>
              </w:trPr>
              <w:tc>
                <w:tcPr>
                  <w:tcW w:w="1513" w:type="dxa"/>
                </w:tcPr>
                <w:p w:rsidR="00067682" w:rsidRPr="00C60DA1" w:rsidRDefault="00067682" w:rsidP="00A708CC">
                  <w:pPr>
                    <w:rPr>
                      <w:sz w:val="22"/>
                    </w:rPr>
                  </w:pPr>
                  <w:r>
                    <w:rPr>
                      <w:sz w:val="22"/>
                    </w:rPr>
                    <w:t>01</w:t>
                  </w:r>
                </w:p>
              </w:tc>
              <w:tc>
                <w:tcPr>
                  <w:tcW w:w="1517" w:type="dxa"/>
                </w:tcPr>
                <w:p w:rsidR="00067682" w:rsidRPr="00711F03" w:rsidRDefault="00067682" w:rsidP="00707A9E">
                  <w:pPr>
                    <w:rPr>
                      <w:sz w:val="22"/>
                      <w:lang w:val="sr-Cyrl-CS"/>
                    </w:rPr>
                  </w:pPr>
                  <w:r>
                    <w:rPr>
                      <w:sz w:val="22"/>
                      <w:lang w:val="sr-Cyrl-CS"/>
                    </w:rPr>
                    <w:t>4234</w:t>
                  </w:r>
                </w:p>
              </w:tc>
              <w:tc>
                <w:tcPr>
                  <w:tcW w:w="1608" w:type="dxa"/>
                </w:tcPr>
                <w:p w:rsidR="00067682" w:rsidRPr="00711F03" w:rsidRDefault="00067682" w:rsidP="00707A9E">
                  <w:pPr>
                    <w:rPr>
                      <w:sz w:val="22"/>
                      <w:lang w:val="sr-Cyrl-CS"/>
                    </w:rPr>
                  </w:pPr>
                  <w:r>
                    <w:rPr>
                      <w:sz w:val="22"/>
                      <w:lang w:val="sr-Cyrl-CS"/>
                    </w:rPr>
                    <w:t xml:space="preserve">Штампање билтена </w:t>
                  </w:r>
                </w:p>
              </w:tc>
              <w:tc>
                <w:tcPr>
                  <w:tcW w:w="1639" w:type="dxa"/>
                </w:tcPr>
                <w:p w:rsidR="00067682" w:rsidRPr="00711F03" w:rsidRDefault="00067682" w:rsidP="00707A9E">
                  <w:pPr>
                    <w:rPr>
                      <w:sz w:val="22"/>
                      <w:lang w:val="sr-Cyrl-CS"/>
                    </w:rPr>
                  </w:pPr>
                  <w:r>
                    <w:rPr>
                      <w:sz w:val="22"/>
                      <w:lang w:val="sr-Cyrl-CS"/>
                    </w:rPr>
                    <w:t>25.000,00</w:t>
                  </w:r>
                </w:p>
              </w:tc>
            </w:tr>
            <w:tr w:rsidR="00067682" w:rsidRPr="00711F03">
              <w:trPr>
                <w:trHeight w:val="521"/>
              </w:trPr>
              <w:tc>
                <w:tcPr>
                  <w:tcW w:w="1513" w:type="dxa"/>
                </w:tcPr>
                <w:p w:rsidR="00067682" w:rsidRPr="00C60DA1" w:rsidRDefault="00067682" w:rsidP="00A708CC">
                  <w:pPr>
                    <w:rPr>
                      <w:sz w:val="22"/>
                    </w:rPr>
                  </w:pPr>
                  <w:r>
                    <w:rPr>
                      <w:sz w:val="22"/>
                    </w:rPr>
                    <w:t>01</w:t>
                  </w:r>
                </w:p>
              </w:tc>
              <w:tc>
                <w:tcPr>
                  <w:tcW w:w="1517" w:type="dxa"/>
                </w:tcPr>
                <w:p w:rsidR="00067682" w:rsidRDefault="00067682" w:rsidP="00707A9E">
                  <w:pPr>
                    <w:rPr>
                      <w:sz w:val="22"/>
                      <w:lang w:val="sr-Cyrl-CS"/>
                    </w:rPr>
                  </w:pPr>
                  <w:r>
                    <w:rPr>
                      <w:sz w:val="22"/>
                      <w:lang w:val="sr-Cyrl-CS"/>
                    </w:rPr>
                    <w:t>4231</w:t>
                  </w:r>
                </w:p>
              </w:tc>
              <w:tc>
                <w:tcPr>
                  <w:tcW w:w="1608" w:type="dxa"/>
                </w:tcPr>
                <w:p w:rsidR="00067682" w:rsidRDefault="00067682" w:rsidP="00707A9E">
                  <w:pPr>
                    <w:rPr>
                      <w:sz w:val="22"/>
                      <w:lang w:val="sr-Cyrl-CS"/>
                    </w:rPr>
                  </w:pPr>
                  <w:r>
                    <w:rPr>
                      <w:sz w:val="22"/>
                      <w:lang/>
                    </w:rPr>
                    <w:t>П</w:t>
                  </w:r>
                  <w:r>
                    <w:rPr>
                      <w:sz w:val="22"/>
                      <w:lang w:val="sr-Cyrl-CS"/>
                    </w:rPr>
                    <w:t>ревод билтена на енглески језик</w:t>
                  </w:r>
                </w:p>
              </w:tc>
              <w:tc>
                <w:tcPr>
                  <w:tcW w:w="1639" w:type="dxa"/>
                </w:tcPr>
                <w:p w:rsidR="00067682" w:rsidRDefault="00067682" w:rsidP="00707A9E">
                  <w:pPr>
                    <w:rPr>
                      <w:sz w:val="22"/>
                      <w:lang w:val="sr-Cyrl-CS"/>
                    </w:rPr>
                  </w:pPr>
                  <w:r>
                    <w:rPr>
                      <w:sz w:val="22"/>
                      <w:lang w:val="sr-Cyrl-CS"/>
                    </w:rPr>
                    <w:t>16.000,00</w:t>
                  </w:r>
                </w:p>
              </w:tc>
            </w:tr>
            <w:tr w:rsidR="00067682" w:rsidRPr="00711F03">
              <w:tc>
                <w:tcPr>
                  <w:tcW w:w="1513" w:type="dxa"/>
                </w:tcPr>
                <w:p w:rsidR="00067682" w:rsidRPr="00C60DA1" w:rsidRDefault="00067682" w:rsidP="00A708CC">
                  <w:pPr>
                    <w:rPr>
                      <w:sz w:val="22"/>
                    </w:rPr>
                  </w:pPr>
                  <w:r>
                    <w:rPr>
                      <w:sz w:val="22"/>
                    </w:rPr>
                    <w:t>01</w:t>
                  </w:r>
                </w:p>
              </w:tc>
              <w:tc>
                <w:tcPr>
                  <w:tcW w:w="1517" w:type="dxa"/>
                </w:tcPr>
                <w:p w:rsidR="00067682" w:rsidRPr="00711F03" w:rsidRDefault="00067682" w:rsidP="00707A9E">
                  <w:pPr>
                    <w:rPr>
                      <w:sz w:val="22"/>
                      <w:lang w:val="sr-Cyrl-CS"/>
                    </w:rPr>
                  </w:pPr>
                  <w:r>
                    <w:rPr>
                      <w:sz w:val="22"/>
                      <w:lang w:val="sr-Cyrl-CS"/>
                    </w:rPr>
                    <w:t>4242</w:t>
                  </w:r>
                </w:p>
              </w:tc>
              <w:tc>
                <w:tcPr>
                  <w:tcW w:w="1608" w:type="dxa"/>
                </w:tcPr>
                <w:p w:rsidR="00067682" w:rsidRPr="001E5964" w:rsidRDefault="00067682" w:rsidP="001E5964">
                  <w:pPr>
                    <w:rPr>
                      <w:sz w:val="22"/>
                      <w:lang w:val="sr-Cyrl-CS"/>
                    </w:rPr>
                  </w:pPr>
                  <w:r w:rsidRPr="001E5964">
                    <w:rPr>
                      <w:sz w:val="22"/>
                      <w:lang w:val="sr-Cyrl-CS"/>
                    </w:rPr>
                    <w:t xml:space="preserve">Хонорар за демонстраторе </w:t>
                  </w:r>
                  <w:r>
                    <w:rPr>
                      <w:sz w:val="22"/>
                      <w:lang w:val="sr-Cyrl-CS"/>
                    </w:rPr>
                    <w:t>на</w:t>
                  </w:r>
                  <w:r w:rsidRPr="001E5964">
                    <w:rPr>
                      <w:sz w:val="22"/>
                      <w:lang w:val="sr-Cyrl-CS"/>
                    </w:rPr>
                    <w:t xml:space="preserve"> радиониц</w:t>
                  </w:r>
                  <w:r>
                    <w:rPr>
                      <w:sz w:val="22"/>
                      <w:lang w:val="sr-Cyrl-CS"/>
                    </w:rPr>
                    <w:t>и,</w:t>
                  </w:r>
                  <w:r w:rsidRPr="001E5964">
                    <w:rPr>
                      <w:sz w:val="22"/>
                      <w:lang w:val="sr-Cyrl-CS"/>
                    </w:rPr>
                    <w:t xml:space="preserve"> </w:t>
                  </w:r>
                </w:p>
                <w:p w:rsidR="00067682" w:rsidRPr="001E5964" w:rsidRDefault="00067682" w:rsidP="001E5964">
                  <w:pPr>
                    <w:rPr>
                      <w:sz w:val="22"/>
                      <w:lang w:val="sr-Cyrl-CS"/>
                    </w:rPr>
                  </w:pPr>
                  <w:r>
                    <w:rPr>
                      <w:sz w:val="22"/>
                      <w:lang w:val="sr-Cyrl-CS"/>
                    </w:rPr>
                    <w:t>Дизајн и прелом билтена,</w:t>
                  </w:r>
                  <w:r w:rsidRPr="001E5964">
                    <w:rPr>
                      <w:sz w:val="22"/>
                      <w:lang w:val="sr-Cyrl-CS"/>
                    </w:rPr>
                    <w:t xml:space="preserve"> </w:t>
                  </w:r>
                </w:p>
                <w:p w:rsidR="00067682" w:rsidRPr="00711F03" w:rsidRDefault="00067682" w:rsidP="001E5964">
                  <w:pPr>
                    <w:rPr>
                      <w:sz w:val="22"/>
                      <w:lang w:val="sr-Cyrl-CS"/>
                    </w:rPr>
                  </w:pPr>
                  <w:r w:rsidRPr="001E5964">
                    <w:rPr>
                      <w:sz w:val="22"/>
                      <w:lang w:val="sr-Cyrl-CS"/>
                    </w:rPr>
                    <w:t>Лектура и коректура текста радионице</w:t>
                  </w:r>
                </w:p>
              </w:tc>
              <w:tc>
                <w:tcPr>
                  <w:tcW w:w="1639" w:type="dxa"/>
                </w:tcPr>
                <w:p w:rsidR="00067682" w:rsidRPr="00711F03" w:rsidRDefault="00067682" w:rsidP="00133200">
                  <w:pPr>
                    <w:rPr>
                      <w:sz w:val="22"/>
                      <w:lang w:val="sr-Cyrl-CS"/>
                    </w:rPr>
                  </w:pPr>
                  <w:r>
                    <w:rPr>
                      <w:sz w:val="22"/>
                      <w:lang w:val="sr-Cyrl-CS"/>
                    </w:rPr>
                    <w:t>4</w:t>
                  </w:r>
                  <w:r w:rsidR="00133200">
                    <w:rPr>
                      <w:sz w:val="22"/>
                      <w:lang w:val="sr-Cyrl-CS"/>
                    </w:rPr>
                    <w:t>0</w:t>
                  </w:r>
                  <w:r>
                    <w:rPr>
                      <w:sz w:val="22"/>
                      <w:lang w:val="sr-Cyrl-CS"/>
                    </w:rPr>
                    <w:t>.000,00</w:t>
                  </w:r>
                </w:p>
              </w:tc>
            </w:tr>
            <w:tr w:rsidR="00067682" w:rsidRPr="00711F03">
              <w:tc>
                <w:tcPr>
                  <w:tcW w:w="1513" w:type="dxa"/>
                </w:tcPr>
                <w:p w:rsidR="00067682" w:rsidRPr="00C60DA1" w:rsidRDefault="00067682" w:rsidP="00A708CC">
                  <w:pPr>
                    <w:rPr>
                      <w:sz w:val="22"/>
                    </w:rPr>
                  </w:pPr>
                  <w:r>
                    <w:rPr>
                      <w:sz w:val="22"/>
                    </w:rPr>
                    <w:t>01</w:t>
                  </w:r>
                </w:p>
              </w:tc>
              <w:tc>
                <w:tcPr>
                  <w:tcW w:w="1517" w:type="dxa"/>
                </w:tcPr>
                <w:p w:rsidR="00067682" w:rsidRPr="00711F03" w:rsidRDefault="00067682" w:rsidP="00707A9E">
                  <w:pPr>
                    <w:rPr>
                      <w:sz w:val="22"/>
                      <w:lang w:val="sr-Cyrl-CS"/>
                    </w:rPr>
                  </w:pPr>
                  <w:r>
                    <w:rPr>
                      <w:sz w:val="22"/>
                      <w:lang w:val="sr-Cyrl-CS"/>
                    </w:rPr>
                    <w:t>4266</w:t>
                  </w:r>
                </w:p>
              </w:tc>
              <w:tc>
                <w:tcPr>
                  <w:tcW w:w="1608" w:type="dxa"/>
                </w:tcPr>
                <w:p w:rsidR="00067682" w:rsidRPr="00711F03" w:rsidRDefault="00067682" w:rsidP="00707A9E">
                  <w:pPr>
                    <w:rPr>
                      <w:sz w:val="22"/>
                      <w:lang w:val="sr-Cyrl-CS"/>
                    </w:rPr>
                  </w:pPr>
                  <w:r w:rsidRPr="001E5964">
                    <w:rPr>
                      <w:sz w:val="22"/>
                      <w:lang w:val="sr-Cyrl-CS"/>
                    </w:rPr>
                    <w:t>Материјал за извођење радионице</w:t>
                  </w:r>
                </w:p>
              </w:tc>
              <w:tc>
                <w:tcPr>
                  <w:tcW w:w="1639" w:type="dxa"/>
                </w:tcPr>
                <w:p w:rsidR="00067682" w:rsidRPr="00711F03" w:rsidRDefault="00067682" w:rsidP="00707A9E">
                  <w:pPr>
                    <w:rPr>
                      <w:sz w:val="22"/>
                      <w:lang w:val="sr-Cyrl-CS"/>
                    </w:rPr>
                  </w:pPr>
                  <w:r>
                    <w:rPr>
                      <w:sz w:val="22"/>
                      <w:lang w:val="sr-Cyrl-CS"/>
                    </w:rPr>
                    <w:t>5.000,00</w:t>
                  </w:r>
                </w:p>
              </w:tc>
            </w:tr>
            <w:tr w:rsidR="00067682" w:rsidRPr="00711F03">
              <w:tc>
                <w:tcPr>
                  <w:tcW w:w="1513" w:type="dxa"/>
                </w:tcPr>
                <w:p w:rsidR="00067682" w:rsidRPr="00C60DA1" w:rsidRDefault="00067682" w:rsidP="00A708CC">
                  <w:pPr>
                    <w:rPr>
                      <w:sz w:val="22"/>
                    </w:rPr>
                  </w:pPr>
                  <w:r>
                    <w:rPr>
                      <w:sz w:val="22"/>
                    </w:rPr>
                    <w:t>01</w:t>
                  </w:r>
                </w:p>
              </w:tc>
              <w:tc>
                <w:tcPr>
                  <w:tcW w:w="1517" w:type="dxa"/>
                </w:tcPr>
                <w:p w:rsidR="00067682" w:rsidRDefault="00067682" w:rsidP="00707A9E">
                  <w:pPr>
                    <w:rPr>
                      <w:sz w:val="22"/>
                      <w:lang w:val="sr-Cyrl-CS"/>
                    </w:rPr>
                  </w:pPr>
                  <w:r>
                    <w:rPr>
                      <w:sz w:val="22"/>
                      <w:lang w:val="sr-Cyrl-CS"/>
                    </w:rPr>
                    <w:t>4268</w:t>
                  </w:r>
                </w:p>
              </w:tc>
              <w:tc>
                <w:tcPr>
                  <w:tcW w:w="1608" w:type="dxa"/>
                </w:tcPr>
                <w:p w:rsidR="00067682" w:rsidRPr="001E5964" w:rsidRDefault="00067682" w:rsidP="00707A9E">
                  <w:pPr>
                    <w:rPr>
                      <w:sz w:val="22"/>
                      <w:lang w:val="sr-Cyrl-CS"/>
                    </w:rPr>
                  </w:pPr>
                  <w:r>
                    <w:rPr>
                      <w:sz w:val="22"/>
                      <w:lang w:val="sr-Cyrl-CS"/>
                    </w:rPr>
                    <w:t>Исхрана учесника радионице</w:t>
                  </w:r>
                </w:p>
              </w:tc>
              <w:tc>
                <w:tcPr>
                  <w:tcW w:w="1639" w:type="dxa"/>
                </w:tcPr>
                <w:p w:rsidR="00067682" w:rsidRDefault="00067682" w:rsidP="00707A9E">
                  <w:pPr>
                    <w:rPr>
                      <w:sz w:val="22"/>
                      <w:lang w:val="sr-Cyrl-CS"/>
                    </w:rPr>
                  </w:pPr>
                  <w:r>
                    <w:rPr>
                      <w:sz w:val="22"/>
                      <w:lang w:val="sr-Cyrl-CS"/>
                    </w:rPr>
                    <w:t>5.000,00</w:t>
                  </w:r>
                </w:p>
              </w:tc>
            </w:tr>
          </w:tbl>
          <w:p w:rsidR="009E53D5" w:rsidRPr="00113F92" w:rsidRDefault="009E53D5" w:rsidP="00707A9E">
            <w:pPr>
              <w:rPr>
                <w:sz w:val="22"/>
                <w:lang w:val="sr-Cyrl-CS"/>
              </w:rPr>
            </w:pPr>
          </w:p>
        </w:tc>
      </w:tr>
      <w:tr w:rsidR="009E53D5"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E53D5" w:rsidRDefault="009E53D5" w:rsidP="00707A9E">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E53D5" w:rsidRDefault="009E53D5" w:rsidP="00707A9E">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E53D5" w:rsidRDefault="001E5964" w:rsidP="001E5964">
            <w:pPr>
              <w:rPr>
                <w:sz w:val="22"/>
                <w:lang w:val="sr-Cyrl-CS"/>
              </w:rPr>
            </w:pPr>
            <w:r>
              <w:rPr>
                <w:sz w:val="22"/>
                <w:lang w:val="sr-Cyrl-CS"/>
              </w:rPr>
              <w:t>У септембру ће бити одржана радионица, у октобру написан, лекторисан, преведен, издизајниран и преломљен, а у новембру одштампан билтен радионице.</w:t>
            </w:r>
          </w:p>
        </w:tc>
      </w:tr>
      <w:tr w:rsidR="009E53D5"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E53D5" w:rsidRDefault="009E53D5" w:rsidP="00707A9E">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E53D5" w:rsidRDefault="009E53D5" w:rsidP="00707A9E">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E53D5" w:rsidRDefault="001E5964" w:rsidP="00707A9E">
            <w:pPr>
              <w:rPr>
                <w:sz w:val="22"/>
                <w:lang w:val="sr-Cyrl-CS"/>
              </w:rPr>
            </w:pPr>
            <w:r>
              <w:rPr>
                <w:sz w:val="22"/>
                <w:lang w:val="sr-Cyrl-CS"/>
              </w:rPr>
              <w:t>Уговори са демонстраторима</w:t>
            </w:r>
          </w:p>
        </w:tc>
      </w:tr>
    </w:tbl>
    <w:p w:rsidR="009E53D5" w:rsidRDefault="009E53D5" w:rsidP="009E53D5">
      <w:pPr>
        <w:rPr>
          <w:lang/>
        </w:rPr>
      </w:pPr>
    </w:p>
    <w:p w:rsidR="009E53D5" w:rsidRDefault="009E53D5" w:rsidP="009E53D5">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E53D5"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E53D5" w:rsidRPr="00E00784" w:rsidRDefault="009E53D5" w:rsidP="00707A9E">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E53D5" w:rsidRPr="004E1145" w:rsidRDefault="009E53D5" w:rsidP="00707A9E">
            <w:pPr>
              <w:rPr>
                <w:lang w:val="sr-Cyrl-CS"/>
              </w:rPr>
            </w:pPr>
            <w:r>
              <w:rPr>
                <w:lang w:val="sr-Cyrl-CS"/>
              </w:rPr>
              <w:t xml:space="preserve"> </w:t>
            </w:r>
          </w:p>
        </w:tc>
      </w:tr>
    </w:tbl>
    <w:p w:rsidR="009E53D5" w:rsidRDefault="009E53D5" w:rsidP="009E53D5">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E53D5">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E53D5" w:rsidRDefault="009E53D5" w:rsidP="00707A9E">
            <w:pPr>
              <w:jc w:val="center"/>
              <w:rPr>
                <w:b/>
                <w:bCs/>
                <w:sz w:val="22"/>
                <w:szCs w:val="22"/>
                <w:lang w:val="sr-Cyrl-CS"/>
              </w:rPr>
            </w:pPr>
            <w:r>
              <w:rPr>
                <w:b/>
                <w:bCs/>
                <w:sz w:val="22"/>
                <w:szCs w:val="22"/>
                <w:lang w:val="sr-Cyrl-CS"/>
              </w:rPr>
              <w:t>Предлог доставио:</w:t>
            </w:r>
          </w:p>
          <w:p w:rsidR="009E53D5" w:rsidRPr="001B34F9" w:rsidRDefault="009E53D5" w:rsidP="00707A9E">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E53D5" w:rsidRPr="00A60D22" w:rsidRDefault="009E53D5" w:rsidP="00707A9E">
            <w:pPr>
              <w:rPr>
                <w:bCs/>
                <w:lang w:val="sr-Cyrl-CS"/>
              </w:rPr>
            </w:pPr>
            <w:r>
              <w:rPr>
                <w:bCs/>
                <w:lang w:val="sr-Cyrl-CS"/>
              </w:rPr>
              <w:t xml:space="preserve"> </w:t>
            </w:r>
            <w:r w:rsidR="001E5964">
              <w:rPr>
                <w:bCs/>
                <w:lang w:val="sr-Cyrl-CS"/>
              </w:rPr>
              <w:t>Александар Тодоровић, конзерватор-рестауратор</w:t>
            </w:r>
          </w:p>
        </w:tc>
      </w:tr>
    </w:tbl>
    <w:p w:rsidR="009E53D5" w:rsidRDefault="009E53D5" w:rsidP="005E52A6">
      <w:pPr>
        <w:tabs>
          <w:tab w:val="center" w:pos="1980"/>
        </w:tabs>
        <w:rPr>
          <w:sz w:val="22"/>
          <w:szCs w:val="22"/>
          <w:lang w:val="sr-Cyrl-CS"/>
        </w:rPr>
      </w:pPr>
    </w:p>
    <w:p w:rsidR="009D13AE" w:rsidRDefault="009D13AE" w:rsidP="005E52A6">
      <w:pPr>
        <w:tabs>
          <w:tab w:val="center" w:pos="1980"/>
        </w:tabs>
        <w:rPr>
          <w:sz w:val="22"/>
          <w:szCs w:val="22"/>
          <w:lang w:val="sr-Cyrl-CS"/>
        </w:rPr>
      </w:pPr>
    </w:p>
    <w:p w:rsidR="009D13AE" w:rsidRDefault="009D13AE" w:rsidP="005E52A6">
      <w:pPr>
        <w:tabs>
          <w:tab w:val="center" w:pos="1980"/>
        </w:tabs>
        <w:rPr>
          <w:b/>
          <w:sz w:val="28"/>
          <w:szCs w:val="28"/>
          <w:lang w:val="sr-Cyrl-CS"/>
        </w:rPr>
      </w:pPr>
      <w:r>
        <w:rPr>
          <w:b/>
          <w:sz w:val="28"/>
          <w:szCs w:val="28"/>
          <w:lang w:val="sr-Cyrl-CS"/>
        </w:rPr>
        <w:t>9.</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D13AE"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D13AE" w:rsidRDefault="009D13AE" w:rsidP="00707A9E">
            <w:pPr>
              <w:jc w:val="center"/>
              <w:rPr>
                <w:bCs/>
                <w:sz w:val="22"/>
                <w:szCs w:val="22"/>
                <w:lang w:val="sr-Cyrl-CS"/>
              </w:rPr>
            </w:pPr>
          </w:p>
          <w:p w:rsidR="009D13AE" w:rsidRDefault="009D13AE" w:rsidP="00707A9E">
            <w:pPr>
              <w:jc w:val="center"/>
              <w:rPr>
                <w:bCs/>
                <w:sz w:val="22"/>
                <w:szCs w:val="22"/>
                <w:lang w:val="sr-Cyrl-CS"/>
              </w:rPr>
            </w:pPr>
            <w:r>
              <w:rPr>
                <w:bCs/>
                <w:sz w:val="22"/>
                <w:szCs w:val="22"/>
                <w:lang w:val="sr-Cyrl-CS"/>
              </w:rPr>
              <w:t>Ред.</w:t>
            </w:r>
          </w:p>
          <w:p w:rsidR="009D13AE" w:rsidRDefault="009D13AE" w:rsidP="00707A9E">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D13AE" w:rsidRDefault="009D13AE" w:rsidP="00707A9E">
            <w:pPr>
              <w:rPr>
                <w:lang w:val="sr-Cyrl-CS"/>
              </w:rPr>
            </w:pPr>
          </w:p>
          <w:p w:rsidR="009D13AE" w:rsidRPr="003F18F4" w:rsidRDefault="009D13AE" w:rsidP="00707A9E">
            <w:pPr>
              <w:jc w:val="center"/>
              <w:rPr>
                <w:b/>
                <w:lang w:val="sr-Cyrl-CS"/>
              </w:rPr>
            </w:pPr>
            <w:r w:rsidRPr="003F18F4">
              <w:rPr>
                <w:b/>
                <w:lang w:val="sr-Cyrl-CS"/>
              </w:rPr>
              <w:t xml:space="preserve">Б. ПОДАЦИ О ПРОГРАМУ </w:t>
            </w:r>
            <w:r>
              <w:rPr>
                <w:b/>
                <w:lang w:val="sr-Cyrl-CS"/>
              </w:rPr>
              <w:t>/ ПРОЈЕКТУ</w:t>
            </w:r>
          </w:p>
          <w:p w:rsidR="009D13AE" w:rsidRPr="003F18F4" w:rsidRDefault="009D13AE" w:rsidP="00707A9E">
            <w:pPr>
              <w:rPr>
                <w:lang w:val="sr-Cyrl-CS"/>
              </w:rPr>
            </w:pPr>
          </w:p>
        </w:tc>
      </w:tr>
      <w:tr w:rsidR="009D13AE">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D13AE" w:rsidRPr="00E0783C" w:rsidRDefault="009D13AE" w:rsidP="00707A9E">
            <w:pPr>
              <w:rPr>
                <w:bCs/>
                <w:sz w:val="22"/>
                <w:szCs w:val="22"/>
                <w:lang w:val="sr-Cyrl-CS"/>
              </w:rPr>
            </w:pPr>
            <w:r>
              <w:rPr>
                <w:bCs/>
                <w:sz w:val="22"/>
                <w:szCs w:val="22"/>
              </w:rPr>
              <w:t>1</w:t>
            </w:r>
            <w:r>
              <w:rPr>
                <w:bCs/>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b/>
                <w:bCs/>
                <w:sz w:val="22"/>
                <w:szCs w:val="22"/>
                <w:lang w:val="sr-Cyrl-CS"/>
              </w:rPr>
            </w:pPr>
            <w:r>
              <w:rPr>
                <w:b/>
                <w:bCs/>
                <w:sz w:val="22"/>
                <w:szCs w:val="22"/>
                <w:lang w:val="sr-Cyrl-CS"/>
              </w:rPr>
              <w:t>Назив програма / пројекта</w:t>
            </w:r>
          </w:p>
          <w:p w:rsidR="009D13AE" w:rsidRPr="00E5160E" w:rsidRDefault="009D13AE" w:rsidP="00707A9E">
            <w:pPr>
              <w:rPr>
                <w:b/>
                <w:bCs/>
                <w:sz w:val="22"/>
                <w:szCs w:val="22"/>
                <w:lang w:val="sr-Cyrl-CS"/>
              </w:rPr>
            </w:pP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jc w:val="center"/>
              <w:rPr>
                <w:b/>
                <w:lang/>
              </w:rPr>
            </w:pPr>
            <w:r w:rsidRPr="00BF5CA3">
              <w:rPr>
                <w:b/>
                <w:lang w:val="sr-Latn-CS"/>
              </w:rPr>
              <w:t xml:space="preserve">МЕЂУНАРОДНА КОЛОНИЈА </w:t>
            </w:r>
          </w:p>
          <w:p w:rsidR="009D13AE" w:rsidRPr="00961857" w:rsidRDefault="009D13AE" w:rsidP="00707A9E">
            <w:pPr>
              <w:jc w:val="center"/>
              <w:rPr>
                <w:b/>
                <w:lang w:val="sr-Latn-CS"/>
              </w:rPr>
            </w:pPr>
            <w:r w:rsidRPr="00BF5CA3">
              <w:rPr>
                <w:b/>
                <w:lang w:val="sr-Latn-CS"/>
              </w:rPr>
              <w:t>конзерватора, рестауратора и музејских радника</w:t>
            </w:r>
          </w:p>
        </w:tc>
      </w:tr>
      <w:tr w:rsidR="009D13AE"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D13AE" w:rsidRDefault="009D13AE" w:rsidP="00707A9E">
            <w:pPr>
              <w:rPr>
                <w:bCs/>
                <w:sz w:val="22"/>
                <w:szCs w:val="22"/>
                <w:lang w:val="sr-Cyrl-CS"/>
              </w:rPr>
            </w:pPr>
            <w:r>
              <w:rPr>
                <w:bCs/>
                <w:sz w:val="22"/>
                <w:szCs w:val="22"/>
                <w:lang w:val="sr-Cyrl-CS"/>
              </w:rPr>
              <w:t>2.</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b/>
                <w:bCs/>
                <w:sz w:val="22"/>
                <w:szCs w:val="22"/>
                <w:lang w:val="sr-Cyrl-CS"/>
              </w:rPr>
            </w:pPr>
            <w:r>
              <w:rPr>
                <w:b/>
                <w:bCs/>
                <w:sz w:val="22"/>
                <w:szCs w:val="22"/>
                <w:lang w:val="sr-Cyrl-CS"/>
              </w:rPr>
              <w:t xml:space="preserve">Главни партнери на пројекту </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jc w:val="both"/>
              <w:rPr>
                <w:bCs/>
                <w:sz w:val="22"/>
                <w:lang w:val="sr-Cyrl-CS"/>
              </w:rPr>
            </w:pPr>
            <w:r>
              <w:rPr>
                <w:bCs/>
                <w:sz w:val="22"/>
                <w:lang w:val="sr-Cyrl-CS"/>
              </w:rPr>
              <w:t>Милица Марић стојановић (Народни музеј – Београд), Технолошки факултет универзитета у Новом Саду (Лабораторија за испитивање материјала у културном наслеђу), Ана Олајош (Музеј Војводине- Нови Сад), , Јован Божиновић (Музеј науке и технике – Београд), Милица Мирковић (Етнографски музеј – Београд), Весна Шујица (Универзитетска библиотека Светозар Марковић – Београд), Факултет примењених уметности и дизајна Београд...</w:t>
            </w:r>
          </w:p>
          <w:p w:rsidR="009D13AE" w:rsidRPr="00C531A5" w:rsidRDefault="009D13AE" w:rsidP="00707A9E">
            <w:pPr>
              <w:rPr>
                <w:bCs/>
                <w:sz w:val="22"/>
                <w:lang w:val="sr-Cyrl-CS"/>
              </w:rPr>
            </w:pPr>
          </w:p>
        </w:tc>
      </w:tr>
      <w:tr w:rsidR="009D13AE"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D13AE" w:rsidRPr="0027702E" w:rsidRDefault="009D13AE" w:rsidP="00707A9E">
            <w:pPr>
              <w:rPr>
                <w:bCs/>
                <w:sz w:val="22"/>
                <w:szCs w:val="22"/>
              </w:rPr>
            </w:pPr>
            <w:r>
              <w:rPr>
                <w:bCs/>
                <w:sz w:val="22"/>
                <w:szCs w:val="22"/>
              </w:rPr>
              <w:t>3.</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bCs/>
                <w:sz w:val="22"/>
                <w:lang w:val="sr-Cyrl-CS"/>
              </w:rPr>
            </w:pPr>
            <w:r>
              <w:rPr>
                <w:bCs/>
                <w:sz w:val="22"/>
                <w:lang w:val="sr-Cyrl-CS"/>
              </w:rPr>
              <w:t>Музеј на отвореном Етар – Република Бугарска</w:t>
            </w:r>
          </w:p>
          <w:p w:rsidR="009D13AE" w:rsidRDefault="009D13AE" w:rsidP="00707A9E">
            <w:pPr>
              <w:rPr>
                <w:bCs/>
                <w:sz w:val="22"/>
                <w:lang w:val="sr-Cyrl-CS"/>
              </w:rPr>
            </w:pPr>
            <w:r>
              <w:rPr>
                <w:bCs/>
                <w:sz w:val="22"/>
                <w:lang w:val="sr-Cyrl-CS"/>
              </w:rPr>
              <w:t xml:space="preserve">Милица Котур (Министарство просвјете и културе Републике Српске), Милена Мартиновић (Народни Музеј Црне Горе), </w:t>
            </w:r>
          </w:p>
          <w:p w:rsidR="009D13AE" w:rsidRPr="008E427D" w:rsidRDefault="009D13AE" w:rsidP="00707A9E">
            <w:pPr>
              <w:rPr>
                <w:bCs/>
                <w:sz w:val="22"/>
                <w:lang w:val="sr-Cyrl-CS"/>
              </w:rPr>
            </w:pPr>
          </w:p>
        </w:tc>
      </w:tr>
      <w:tr w:rsidR="009D13AE"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D13AE" w:rsidRPr="001D5FCF" w:rsidRDefault="009D13AE" w:rsidP="00707A9E">
            <w:pPr>
              <w:rPr>
                <w:bCs/>
                <w:sz w:val="22"/>
                <w:szCs w:val="22"/>
                <w:lang w:val="sr-Cyrl-CS"/>
              </w:rPr>
            </w:pPr>
            <w:r>
              <w:rPr>
                <w:bCs/>
                <w:sz w:val="22"/>
                <w:szCs w:val="22"/>
              </w:rPr>
              <w:t>4</w:t>
            </w:r>
            <w:r>
              <w:rPr>
                <w:bCs/>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D13AE" w:rsidRPr="00CA35AC" w:rsidRDefault="009D13AE" w:rsidP="00707A9E">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D13AE" w:rsidRPr="00F70EFB" w:rsidRDefault="009D13AE" w:rsidP="00707A9E">
            <w:pPr>
              <w:rPr>
                <w:bCs/>
                <w:sz w:val="22"/>
                <w:lang w:val="sr-Cyrl-CS"/>
              </w:rPr>
            </w:pPr>
            <w:r>
              <w:rPr>
                <w:bCs/>
                <w:sz w:val="22"/>
                <w:lang w:val="sr-Cyrl-CS"/>
              </w:rPr>
              <w:t>април-август 2020.</w:t>
            </w:r>
          </w:p>
        </w:tc>
      </w:tr>
      <w:tr w:rsidR="009D13AE"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D13AE" w:rsidRDefault="009D13AE" w:rsidP="00707A9E">
            <w:pPr>
              <w:rPr>
                <w:bCs/>
                <w:sz w:val="22"/>
                <w:szCs w:val="22"/>
                <w:lang w:val="sr-Cyrl-CS"/>
              </w:rPr>
            </w:pPr>
            <w:r>
              <w:rPr>
                <w:bCs/>
                <w:sz w:val="22"/>
                <w:szCs w:val="22"/>
              </w:rPr>
              <w:t>5</w:t>
            </w:r>
            <w:r>
              <w:rPr>
                <w:bCs/>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D13AE" w:rsidRPr="00130756" w:rsidRDefault="009D13AE" w:rsidP="00707A9E">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D13AE" w:rsidRPr="00AD070F" w:rsidRDefault="009D13AE" w:rsidP="00707A9E">
            <w:pPr>
              <w:jc w:val="both"/>
              <w:rPr>
                <w:color w:val="000000"/>
                <w:sz w:val="22"/>
                <w:szCs w:val="22"/>
                <w:lang/>
              </w:rPr>
            </w:pPr>
            <w:r>
              <w:rPr>
                <w:color w:val="000000"/>
                <w:sz w:val="22"/>
                <w:szCs w:val="22"/>
                <w:lang/>
              </w:rPr>
              <w:t xml:space="preserve">Прва Колонија конзерватора, рестауратора и музејских радника, под покровитељством Министарства културе и информисања Републике Србије, је организована 2016. године. </w:t>
            </w:r>
            <w:r w:rsidRPr="00AD070F">
              <w:rPr>
                <w:color w:val="000000"/>
                <w:sz w:val="22"/>
                <w:szCs w:val="22"/>
                <w:lang/>
              </w:rPr>
              <w:t xml:space="preserve">Од 2019. у раду колоније су узеле учешће и колеге из региона (Република Црна Гора, Федерација Босне и Херцеговине, Република Словенија, Република Бугарска, Република Мађарска) па је на састанку Програмског савета назив промењен у Међународна колонија конзерватора, рестауратора и музејских радника. Као и до сада оно на шта стављамо посебан акценат јесте размена искустава, као, мишљења смо, најдрагоценијег знања. Овај трансфер се обавља уз помоћ низа предавања и радионица. Омогућено је млађим колегама (студентима и средњошколцима) да стекну нова знања и покажу шта </w:t>
            </w:r>
            <w:r>
              <w:rPr>
                <w:color w:val="000000"/>
                <w:sz w:val="22"/>
                <w:szCs w:val="22"/>
                <w:lang/>
              </w:rPr>
              <w:t>су научили</w:t>
            </w:r>
            <w:r w:rsidRPr="00AD070F">
              <w:rPr>
                <w:color w:val="000000"/>
                <w:sz w:val="22"/>
                <w:szCs w:val="22"/>
                <w:lang/>
              </w:rPr>
              <w:t>.</w:t>
            </w:r>
            <w:r>
              <w:rPr>
                <w:color w:val="000000"/>
                <w:sz w:val="22"/>
                <w:szCs w:val="22"/>
                <w:lang/>
              </w:rPr>
              <w:t xml:space="preserve"> Колеге са иновативним идејама, било да је у питању примена нових материјала или новог приступа у раду, имају обавезу да дођу поново и да се провере резултати њиховог рада.</w:t>
            </w:r>
          </w:p>
          <w:p w:rsidR="009D13AE" w:rsidRPr="00C33BC6" w:rsidRDefault="009D13AE" w:rsidP="00707A9E">
            <w:pPr>
              <w:jc w:val="both"/>
              <w:rPr>
                <w:color w:val="000000"/>
                <w:sz w:val="22"/>
                <w:szCs w:val="22"/>
                <w:lang/>
              </w:rPr>
            </w:pPr>
            <w:r>
              <w:rPr>
                <w:color w:val="000000"/>
                <w:sz w:val="22"/>
                <w:szCs w:val="22"/>
                <w:lang/>
              </w:rPr>
              <w:t>Колонија издаје З</w:t>
            </w:r>
            <w:r w:rsidRPr="00AD070F">
              <w:rPr>
                <w:color w:val="000000"/>
                <w:sz w:val="22"/>
                <w:szCs w:val="22"/>
                <w:lang/>
              </w:rPr>
              <w:t xml:space="preserve">борник радова са научним текстовима који се односе на све што је урађено. </w:t>
            </w:r>
            <w:r>
              <w:rPr>
                <w:color w:val="000000"/>
                <w:sz w:val="22"/>
                <w:szCs w:val="22"/>
                <w:lang/>
              </w:rPr>
              <w:t>Овај Зборник радова има уредника, Уреднички одбор и рецензенте.</w:t>
            </w:r>
          </w:p>
        </w:tc>
      </w:tr>
      <w:tr w:rsidR="009D13AE"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D13AE" w:rsidRDefault="009D13AE" w:rsidP="00707A9E">
            <w:pPr>
              <w:rPr>
                <w:bCs/>
                <w:sz w:val="22"/>
                <w:szCs w:val="22"/>
                <w:lang w:val="sr-Cyrl-CS"/>
              </w:rPr>
            </w:pPr>
            <w:r>
              <w:rPr>
                <w:bCs/>
                <w:sz w:val="22"/>
                <w:szCs w:val="22"/>
              </w:rPr>
              <w:t>6</w:t>
            </w:r>
            <w:r>
              <w:rPr>
                <w:bCs/>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b/>
                <w:sz w:val="22"/>
                <w:szCs w:val="22"/>
                <w:lang w:val="sr-Cyrl-CS"/>
              </w:rPr>
            </w:pPr>
            <w:r>
              <w:rPr>
                <w:b/>
                <w:sz w:val="22"/>
                <w:szCs w:val="22"/>
                <w:lang w:val="sr-Cyrl-CS"/>
              </w:rPr>
              <w:t>Буџет програма/пројекта (укупно у динарима)</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D13AE" w:rsidRPr="00C721EB" w:rsidRDefault="009D13AE" w:rsidP="00133200">
            <w:pPr>
              <w:jc w:val="both"/>
              <w:rPr>
                <w:color w:val="000000"/>
                <w:sz w:val="22"/>
                <w:szCs w:val="22"/>
                <w:lang w:val="sr-Cyrl-CS"/>
              </w:rPr>
            </w:pPr>
            <w:r>
              <w:rPr>
                <w:color w:val="000000"/>
                <w:sz w:val="22"/>
                <w:szCs w:val="22"/>
                <w:lang w:val="sr-Cyrl-CS"/>
              </w:rPr>
              <w:t>3</w:t>
            </w:r>
            <w:r w:rsidR="00133200">
              <w:rPr>
                <w:color w:val="000000"/>
                <w:sz w:val="22"/>
                <w:szCs w:val="22"/>
                <w:lang w:val="sr-Cyrl-CS"/>
              </w:rPr>
              <w:t>58</w:t>
            </w:r>
            <w:r>
              <w:rPr>
                <w:color w:val="000000"/>
                <w:sz w:val="22"/>
                <w:szCs w:val="22"/>
                <w:lang w:val="sr-Cyrl-CS"/>
              </w:rPr>
              <w:t>.000,00</w:t>
            </w:r>
          </w:p>
        </w:tc>
      </w:tr>
      <w:tr w:rsidR="009D13AE"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D13AE" w:rsidRPr="001D5FCF" w:rsidRDefault="009D13AE" w:rsidP="00707A9E">
            <w:pPr>
              <w:rPr>
                <w:sz w:val="22"/>
                <w:szCs w:val="22"/>
                <w:lang w:val="sr-Cyrl-CS"/>
              </w:rPr>
            </w:pPr>
            <w:r>
              <w:rPr>
                <w:sz w:val="22"/>
                <w:szCs w:val="22"/>
              </w:rPr>
              <w:t>7</w:t>
            </w:r>
            <w:r>
              <w:rPr>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D13AE" w:rsidRPr="00E0783C" w:rsidRDefault="009D13AE" w:rsidP="00707A9E">
            <w:pPr>
              <w:rPr>
                <w:b/>
                <w:sz w:val="22"/>
                <w:szCs w:val="22"/>
                <w:lang w:val="sr-Cyrl-CS"/>
              </w:rPr>
            </w:pPr>
            <w:r>
              <w:rPr>
                <w:b/>
                <w:sz w:val="22"/>
                <w:szCs w:val="22"/>
                <w:lang w:val="sr-Cyrl-CS"/>
              </w:rPr>
              <w:t>-додати редове у колони по потреби</w:t>
            </w:r>
          </w:p>
        </w:tc>
        <w:tc>
          <w:tcPr>
            <w:tcW w:w="6503"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515"/>
              <w:gridCol w:w="1666"/>
              <w:gridCol w:w="1620"/>
            </w:tblGrid>
            <w:tr w:rsidR="009D13AE" w:rsidRPr="00711F03">
              <w:tc>
                <w:tcPr>
                  <w:tcW w:w="1476" w:type="dxa"/>
                  <w:vAlign w:val="center"/>
                </w:tcPr>
                <w:p w:rsidR="009D13AE" w:rsidRPr="00711F03" w:rsidRDefault="009D13AE" w:rsidP="00707A9E">
                  <w:pPr>
                    <w:jc w:val="center"/>
                    <w:rPr>
                      <w:sz w:val="22"/>
                      <w:lang w:val="sr-Cyrl-CS"/>
                    </w:rPr>
                  </w:pPr>
                  <w:r w:rsidRPr="00711F03">
                    <w:rPr>
                      <w:sz w:val="22"/>
                      <w:lang w:val="sr-Cyrl-CS"/>
                    </w:rPr>
                    <w:t>Извор</w:t>
                  </w:r>
                </w:p>
              </w:tc>
              <w:tc>
                <w:tcPr>
                  <w:tcW w:w="1515" w:type="dxa"/>
                  <w:vAlign w:val="center"/>
                </w:tcPr>
                <w:p w:rsidR="009D13AE" w:rsidRPr="00711F03" w:rsidRDefault="009D13AE" w:rsidP="00707A9E">
                  <w:pPr>
                    <w:jc w:val="center"/>
                    <w:rPr>
                      <w:sz w:val="22"/>
                      <w:lang w:val="sr-Cyrl-CS"/>
                    </w:rPr>
                  </w:pPr>
                  <w:r w:rsidRPr="00711F03">
                    <w:rPr>
                      <w:sz w:val="22"/>
                      <w:lang w:val="sr-Cyrl-CS"/>
                    </w:rPr>
                    <w:t>Екон.класиф.</w:t>
                  </w:r>
                </w:p>
              </w:tc>
              <w:tc>
                <w:tcPr>
                  <w:tcW w:w="1666" w:type="dxa"/>
                  <w:vAlign w:val="center"/>
                </w:tcPr>
                <w:p w:rsidR="009D13AE" w:rsidRPr="00711F03" w:rsidRDefault="009D13AE" w:rsidP="00707A9E">
                  <w:pPr>
                    <w:jc w:val="center"/>
                    <w:rPr>
                      <w:sz w:val="22"/>
                      <w:lang w:val="sr-Cyrl-CS"/>
                    </w:rPr>
                  </w:pPr>
                  <w:r w:rsidRPr="00711F03">
                    <w:rPr>
                      <w:sz w:val="22"/>
                      <w:lang w:val="sr-Cyrl-CS"/>
                    </w:rPr>
                    <w:t>Назив трошка</w:t>
                  </w:r>
                </w:p>
              </w:tc>
              <w:tc>
                <w:tcPr>
                  <w:tcW w:w="1620" w:type="dxa"/>
                  <w:vAlign w:val="center"/>
                </w:tcPr>
                <w:p w:rsidR="009D13AE" w:rsidRPr="00711F03" w:rsidRDefault="009D13AE" w:rsidP="00707A9E">
                  <w:pPr>
                    <w:jc w:val="center"/>
                    <w:rPr>
                      <w:sz w:val="22"/>
                      <w:lang w:val="sr-Cyrl-CS"/>
                    </w:rPr>
                  </w:pPr>
                  <w:r w:rsidRPr="00711F03">
                    <w:rPr>
                      <w:sz w:val="22"/>
                      <w:lang w:val="sr-Cyrl-CS"/>
                    </w:rPr>
                    <w:t>Планирана вредност</w:t>
                  </w:r>
                </w:p>
              </w:tc>
            </w:tr>
            <w:tr w:rsidR="00067682" w:rsidRPr="00711F03">
              <w:tc>
                <w:tcPr>
                  <w:tcW w:w="1476" w:type="dxa"/>
                </w:tcPr>
                <w:p w:rsidR="00067682" w:rsidRPr="00C60DA1" w:rsidRDefault="00067682" w:rsidP="00A708CC">
                  <w:pPr>
                    <w:rPr>
                      <w:sz w:val="22"/>
                    </w:rPr>
                  </w:pPr>
                  <w:r>
                    <w:rPr>
                      <w:sz w:val="22"/>
                    </w:rPr>
                    <w:t>01</w:t>
                  </w:r>
                </w:p>
              </w:tc>
              <w:tc>
                <w:tcPr>
                  <w:tcW w:w="1515" w:type="dxa"/>
                </w:tcPr>
                <w:p w:rsidR="00067682" w:rsidRPr="00711F03" w:rsidRDefault="00067682" w:rsidP="00707A9E">
                  <w:pPr>
                    <w:rPr>
                      <w:sz w:val="22"/>
                      <w:lang w:val="sr-Cyrl-CS"/>
                    </w:rPr>
                  </w:pPr>
                  <w:r>
                    <w:rPr>
                      <w:sz w:val="22"/>
                      <w:lang w:val="sr-Cyrl-CS"/>
                    </w:rPr>
                    <w:t>4231</w:t>
                  </w:r>
                </w:p>
              </w:tc>
              <w:tc>
                <w:tcPr>
                  <w:tcW w:w="1666" w:type="dxa"/>
                </w:tcPr>
                <w:p w:rsidR="00067682" w:rsidRPr="00711F03" w:rsidRDefault="00067682" w:rsidP="00707A9E">
                  <w:pPr>
                    <w:rPr>
                      <w:sz w:val="22"/>
                      <w:lang w:val="sr-Cyrl-CS"/>
                    </w:rPr>
                  </w:pPr>
                  <w:r>
                    <w:rPr>
                      <w:sz w:val="22"/>
                      <w:lang w:val="sr-Cyrl-CS"/>
                    </w:rPr>
                    <w:t>Превод зборника на енглески</w:t>
                  </w:r>
                </w:p>
              </w:tc>
              <w:tc>
                <w:tcPr>
                  <w:tcW w:w="1620" w:type="dxa"/>
                </w:tcPr>
                <w:p w:rsidR="00067682" w:rsidRPr="00711F03" w:rsidRDefault="00EA7857" w:rsidP="00EA7857">
                  <w:pPr>
                    <w:rPr>
                      <w:sz w:val="22"/>
                      <w:lang w:val="sr-Cyrl-CS"/>
                    </w:rPr>
                  </w:pPr>
                  <w:r>
                    <w:rPr>
                      <w:sz w:val="22"/>
                      <w:lang w:val="sr-Cyrl-CS"/>
                    </w:rPr>
                    <w:t>68</w:t>
                  </w:r>
                  <w:r w:rsidR="00067682">
                    <w:rPr>
                      <w:sz w:val="22"/>
                      <w:lang w:val="sr-Cyrl-CS"/>
                    </w:rPr>
                    <w:t>.000,00</w:t>
                  </w:r>
                </w:p>
              </w:tc>
            </w:tr>
            <w:tr w:rsidR="00067682" w:rsidRPr="00711F03">
              <w:trPr>
                <w:trHeight w:val="1012"/>
              </w:trPr>
              <w:tc>
                <w:tcPr>
                  <w:tcW w:w="1476" w:type="dxa"/>
                </w:tcPr>
                <w:p w:rsidR="00067682" w:rsidRPr="00C60DA1" w:rsidRDefault="00067682" w:rsidP="00A708CC">
                  <w:pPr>
                    <w:rPr>
                      <w:sz w:val="22"/>
                    </w:rPr>
                  </w:pPr>
                  <w:r>
                    <w:rPr>
                      <w:sz w:val="22"/>
                    </w:rPr>
                    <w:t>01</w:t>
                  </w:r>
                </w:p>
              </w:tc>
              <w:tc>
                <w:tcPr>
                  <w:tcW w:w="1515" w:type="dxa"/>
                </w:tcPr>
                <w:p w:rsidR="00067682" w:rsidRPr="00711F03" w:rsidRDefault="00067682" w:rsidP="00707A9E">
                  <w:pPr>
                    <w:rPr>
                      <w:sz w:val="22"/>
                      <w:lang w:val="sr-Cyrl-CS"/>
                    </w:rPr>
                  </w:pPr>
                  <w:r>
                    <w:rPr>
                      <w:sz w:val="22"/>
                      <w:lang w:val="sr-Cyrl-CS"/>
                    </w:rPr>
                    <w:t>4234</w:t>
                  </w:r>
                </w:p>
              </w:tc>
              <w:tc>
                <w:tcPr>
                  <w:tcW w:w="1666" w:type="dxa"/>
                </w:tcPr>
                <w:p w:rsidR="00067682" w:rsidRPr="00711F03" w:rsidRDefault="00067682" w:rsidP="00707A9E">
                  <w:pPr>
                    <w:rPr>
                      <w:sz w:val="22"/>
                      <w:lang w:val="sr-Cyrl-CS"/>
                    </w:rPr>
                  </w:pPr>
                  <w:r>
                    <w:rPr>
                      <w:sz w:val="22"/>
                      <w:lang w:val="sr-Cyrl-CS"/>
                    </w:rPr>
                    <w:t>Штампа зборника</w:t>
                  </w:r>
                </w:p>
                <w:p w:rsidR="00067682" w:rsidRPr="00711F03" w:rsidRDefault="00067682" w:rsidP="00707A9E">
                  <w:pPr>
                    <w:rPr>
                      <w:sz w:val="22"/>
                      <w:lang w:val="sr-Cyrl-CS"/>
                    </w:rPr>
                  </w:pPr>
                  <w:r>
                    <w:rPr>
                      <w:sz w:val="22"/>
                      <w:lang w:val="sr-Cyrl-CS"/>
                    </w:rPr>
                    <w:t>Израда сајта колоније</w:t>
                  </w:r>
                </w:p>
              </w:tc>
              <w:tc>
                <w:tcPr>
                  <w:tcW w:w="1620" w:type="dxa"/>
                </w:tcPr>
                <w:p w:rsidR="00067682" w:rsidRPr="00711F03" w:rsidRDefault="00067682" w:rsidP="00707A9E">
                  <w:pPr>
                    <w:rPr>
                      <w:sz w:val="22"/>
                      <w:lang w:val="sr-Cyrl-CS"/>
                    </w:rPr>
                  </w:pPr>
                  <w:r>
                    <w:rPr>
                      <w:sz w:val="22"/>
                      <w:lang w:val="sr-Cyrl-CS"/>
                    </w:rPr>
                    <w:t>140.000,00</w:t>
                  </w:r>
                </w:p>
                <w:p w:rsidR="00067682" w:rsidRPr="00711F03" w:rsidRDefault="00067682" w:rsidP="00707A9E">
                  <w:pPr>
                    <w:rPr>
                      <w:sz w:val="22"/>
                      <w:lang w:val="sr-Cyrl-CS"/>
                    </w:rPr>
                  </w:pPr>
                </w:p>
              </w:tc>
            </w:tr>
            <w:tr w:rsidR="00067682" w:rsidRPr="00711F03">
              <w:tc>
                <w:tcPr>
                  <w:tcW w:w="1476" w:type="dxa"/>
                </w:tcPr>
                <w:p w:rsidR="00067682" w:rsidRPr="00C60DA1" w:rsidRDefault="00067682" w:rsidP="00A708CC">
                  <w:pPr>
                    <w:rPr>
                      <w:sz w:val="22"/>
                    </w:rPr>
                  </w:pPr>
                  <w:r>
                    <w:rPr>
                      <w:sz w:val="22"/>
                    </w:rPr>
                    <w:t>01</w:t>
                  </w:r>
                </w:p>
              </w:tc>
              <w:tc>
                <w:tcPr>
                  <w:tcW w:w="1515" w:type="dxa"/>
                </w:tcPr>
                <w:p w:rsidR="00067682" w:rsidRPr="00711F03" w:rsidRDefault="00067682" w:rsidP="00707A9E">
                  <w:pPr>
                    <w:rPr>
                      <w:sz w:val="22"/>
                      <w:lang w:val="sr-Cyrl-CS"/>
                    </w:rPr>
                  </w:pPr>
                  <w:r>
                    <w:rPr>
                      <w:sz w:val="22"/>
                      <w:lang w:val="sr-Cyrl-CS"/>
                    </w:rPr>
                    <w:t>4242</w:t>
                  </w:r>
                </w:p>
              </w:tc>
              <w:tc>
                <w:tcPr>
                  <w:tcW w:w="1666" w:type="dxa"/>
                </w:tcPr>
                <w:p w:rsidR="00067682" w:rsidRPr="00711F03" w:rsidRDefault="00067682" w:rsidP="00707A9E">
                  <w:pPr>
                    <w:rPr>
                      <w:sz w:val="22"/>
                      <w:lang w:val="sr-Cyrl-CS"/>
                    </w:rPr>
                  </w:pPr>
                  <w:r w:rsidRPr="006F1DDF">
                    <w:rPr>
                      <w:sz w:val="22"/>
                      <w:lang w:val="sr-Cyrl-CS"/>
                    </w:rPr>
                    <w:t>Дизајн и прелом зборника</w:t>
                  </w:r>
                  <w:r>
                    <w:rPr>
                      <w:sz w:val="22"/>
                      <w:lang w:val="sr-Cyrl-CS"/>
                    </w:rPr>
                    <w:t xml:space="preserve"> и </w:t>
                  </w:r>
                  <w:r w:rsidRPr="006F1DDF">
                    <w:rPr>
                      <w:sz w:val="22"/>
                      <w:lang w:val="sr-Cyrl-CS"/>
                    </w:rPr>
                    <w:lastRenderedPageBreak/>
                    <w:t xml:space="preserve">Лектура и коректура текста </w:t>
                  </w:r>
                </w:p>
              </w:tc>
              <w:tc>
                <w:tcPr>
                  <w:tcW w:w="1620" w:type="dxa"/>
                </w:tcPr>
                <w:p w:rsidR="00067682" w:rsidRPr="00711F03" w:rsidRDefault="00133200" w:rsidP="00133200">
                  <w:pPr>
                    <w:rPr>
                      <w:sz w:val="22"/>
                      <w:lang w:val="sr-Cyrl-CS"/>
                    </w:rPr>
                  </w:pPr>
                  <w:r>
                    <w:rPr>
                      <w:sz w:val="22"/>
                      <w:lang w:val="sr-Cyrl-CS"/>
                    </w:rPr>
                    <w:lastRenderedPageBreak/>
                    <w:t>30</w:t>
                  </w:r>
                  <w:r w:rsidR="00067682">
                    <w:rPr>
                      <w:sz w:val="22"/>
                      <w:lang w:val="sr-Cyrl-CS"/>
                    </w:rPr>
                    <w:t>.000,00</w:t>
                  </w:r>
                </w:p>
              </w:tc>
            </w:tr>
            <w:tr w:rsidR="00067682" w:rsidRPr="00711F03">
              <w:tc>
                <w:tcPr>
                  <w:tcW w:w="1476" w:type="dxa"/>
                </w:tcPr>
                <w:p w:rsidR="00067682" w:rsidRPr="00C60DA1" w:rsidRDefault="00067682" w:rsidP="00A708CC">
                  <w:pPr>
                    <w:rPr>
                      <w:sz w:val="22"/>
                    </w:rPr>
                  </w:pPr>
                  <w:r>
                    <w:rPr>
                      <w:sz w:val="22"/>
                    </w:rPr>
                    <w:lastRenderedPageBreak/>
                    <w:t>01</w:t>
                  </w:r>
                </w:p>
              </w:tc>
              <w:tc>
                <w:tcPr>
                  <w:tcW w:w="1515" w:type="dxa"/>
                </w:tcPr>
                <w:p w:rsidR="00067682" w:rsidRPr="00711F03" w:rsidRDefault="00067682" w:rsidP="00707A9E">
                  <w:pPr>
                    <w:rPr>
                      <w:sz w:val="22"/>
                      <w:lang w:val="sr-Cyrl-CS"/>
                    </w:rPr>
                  </w:pPr>
                  <w:r>
                    <w:rPr>
                      <w:sz w:val="22"/>
                      <w:lang w:val="sr-Cyrl-CS"/>
                    </w:rPr>
                    <w:t>4268</w:t>
                  </w:r>
                </w:p>
              </w:tc>
              <w:tc>
                <w:tcPr>
                  <w:tcW w:w="1666" w:type="dxa"/>
                </w:tcPr>
                <w:p w:rsidR="00067682" w:rsidRPr="00711F03" w:rsidRDefault="00067682" w:rsidP="00707A9E">
                  <w:pPr>
                    <w:rPr>
                      <w:sz w:val="22"/>
                      <w:lang w:val="sr-Cyrl-CS"/>
                    </w:rPr>
                  </w:pPr>
                  <w:r w:rsidRPr="006F1DDF">
                    <w:rPr>
                      <w:sz w:val="22"/>
                      <w:lang w:val="sr-Cyrl-CS"/>
                    </w:rPr>
                    <w:t>Исхрана учесника конзерваторске колоније</w:t>
                  </w:r>
                </w:p>
              </w:tc>
              <w:tc>
                <w:tcPr>
                  <w:tcW w:w="1620" w:type="dxa"/>
                </w:tcPr>
                <w:p w:rsidR="00067682" w:rsidRPr="00711F03" w:rsidRDefault="00067682" w:rsidP="00707A9E">
                  <w:pPr>
                    <w:rPr>
                      <w:sz w:val="22"/>
                      <w:lang w:val="sr-Cyrl-CS"/>
                    </w:rPr>
                  </w:pPr>
                  <w:r>
                    <w:rPr>
                      <w:sz w:val="22"/>
                      <w:lang w:val="sr-Cyrl-CS"/>
                    </w:rPr>
                    <w:t>120.000,00</w:t>
                  </w:r>
                </w:p>
              </w:tc>
            </w:tr>
            <w:tr w:rsidR="00067682" w:rsidRPr="00711F03">
              <w:tc>
                <w:tcPr>
                  <w:tcW w:w="1476" w:type="dxa"/>
                </w:tcPr>
                <w:p w:rsidR="00067682" w:rsidRPr="00C60DA1" w:rsidRDefault="00067682" w:rsidP="00A708CC">
                  <w:pPr>
                    <w:rPr>
                      <w:sz w:val="22"/>
                    </w:rPr>
                  </w:pPr>
                </w:p>
              </w:tc>
              <w:tc>
                <w:tcPr>
                  <w:tcW w:w="1515" w:type="dxa"/>
                </w:tcPr>
                <w:p w:rsidR="00067682" w:rsidRPr="00711F03" w:rsidRDefault="00067682" w:rsidP="00707A9E">
                  <w:pPr>
                    <w:rPr>
                      <w:sz w:val="22"/>
                      <w:lang w:val="sr-Cyrl-CS"/>
                    </w:rPr>
                  </w:pPr>
                </w:p>
              </w:tc>
              <w:tc>
                <w:tcPr>
                  <w:tcW w:w="1666" w:type="dxa"/>
                </w:tcPr>
                <w:p w:rsidR="00067682" w:rsidRPr="00711F03" w:rsidRDefault="00067682" w:rsidP="00707A9E">
                  <w:pPr>
                    <w:rPr>
                      <w:sz w:val="22"/>
                      <w:lang w:val="sr-Cyrl-CS"/>
                    </w:rPr>
                  </w:pPr>
                </w:p>
              </w:tc>
              <w:tc>
                <w:tcPr>
                  <w:tcW w:w="1620" w:type="dxa"/>
                </w:tcPr>
                <w:p w:rsidR="00067682" w:rsidRPr="00711F03" w:rsidRDefault="00067682" w:rsidP="00707A9E">
                  <w:pPr>
                    <w:rPr>
                      <w:sz w:val="22"/>
                      <w:lang w:val="sr-Cyrl-CS"/>
                    </w:rPr>
                  </w:pPr>
                </w:p>
              </w:tc>
            </w:tr>
          </w:tbl>
          <w:p w:rsidR="009D13AE" w:rsidRPr="00113F92" w:rsidRDefault="009D13AE" w:rsidP="00707A9E">
            <w:pPr>
              <w:rPr>
                <w:sz w:val="22"/>
                <w:lang w:val="sr-Cyrl-CS"/>
              </w:rPr>
            </w:pPr>
          </w:p>
        </w:tc>
      </w:tr>
      <w:tr w:rsidR="009D13AE"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D13AE" w:rsidRDefault="009D13AE" w:rsidP="00707A9E">
            <w:pPr>
              <w:rPr>
                <w:sz w:val="22"/>
                <w:szCs w:val="22"/>
                <w:lang w:val="sr-Cyrl-CS"/>
              </w:rPr>
            </w:pPr>
            <w:r>
              <w:rPr>
                <w:sz w:val="22"/>
                <w:szCs w:val="22"/>
              </w:rPr>
              <w:lastRenderedPageBreak/>
              <w:t>8</w:t>
            </w:r>
            <w:r>
              <w:rPr>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b/>
                <w:sz w:val="22"/>
                <w:szCs w:val="22"/>
                <w:lang w:val="sr-Cyrl-CS"/>
              </w:rPr>
            </w:pPr>
            <w:r>
              <w:rPr>
                <w:b/>
                <w:sz w:val="22"/>
                <w:szCs w:val="22"/>
                <w:lang w:val="sr-Cyrl-CS"/>
              </w:rPr>
              <w:t>Примедбе /препоруке / напомене</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sz w:val="22"/>
                <w:lang w:val="sr-Cyrl-CS"/>
              </w:rPr>
            </w:pPr>
          </w:p>
        </w:tc>
      </w:tr>
      <w:tr w:rsidR="009D13AE"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D13AE" w:rsidRDefault="009D13AE" w:rsidP="00707A9E">
            <w:pPr>
              <w:rPr>
                <w:sz w:val="22"/>
                <w:szCs w:val="22"/>
                <w:lang w:val="sr-Cyrl-CS"/>
              </w:rPr>
            </w:pPr>
            <w:r>
              <w:rPr>
                <w:sz w:val="22"/>
                <w:szCs w:val="22"/>
              </w:rPr>
              <w:t>9</w:t>
            </w:r>
            <w:r>
              <w:rPr>
                <w:sz w:val="22"/>
                <w:szCs w:val="22"/>
                <w:lang w:val="sr-Cyrl-CS"/>
              </w:rPr>
              <w:t>.</w:t>
            </w:r>
          </w:p>
        </w:tc>
        <w:tc>
          <w:tcPr>
            <w:tcW w:w="3717"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503" w:type="dxa"/>
            <w:tcBorders>
              <w:top w:val="single" w:sz="4" w:space="0" w:color="auto"/>
              <w:left w:val="single" w:sz="4" w:space="0" w:color="auto"/>
              <w:bottom w:val="single" w:sz="4" w:space="0" w:color="auto"/>
              <w:right w:val="single" w:sz="4" w:space="0" w:color="auto"/>
            </w:tcBorders>
            <w:shd w:val="clear" w:color="auto" w:fill="auto"/>
          </w:tcPr>
          <w:p w:rsidR="009D13AE" w:rsidRDefault="009D13AE" w:rsidP="00707A9E">
            <w:pPr>
              <w:rPr>
                <w:sz w:val="22"/>
                <w:lang w:val="sr-Cyrl-CS"/>
              </w:rPr>
            </w:pPr>
            <w:r>
              <w:rPr>
                <w:sz w:val="22"/>
                <w:lang w:val="sr-Cyrl-CS"/>
              </w:rPr>
              <w:t>Уговор о сарадњи са Музејом Етар из Републике Бугарске,</w:t>
            </w:r>
          </w:p>
          <w:p w:rsidR="009D13AE" w:rsidRDefault="009D13AE" w:rsidP="00707A9E">
            <w:pPr>
              <w:rPr>
                <w:sz w:val="22"/>
                <w:lang w:val="sr-Cyrl-CS"/>
              </w:rPr>
            </w:pPr>
            <w:r>
              <w:rPr>
                <w:sz w:val="22"/>
                <w:lang w:val="sr-Cyrl-CS"/>
              </w:rPr>
              <w:t>Уговор о сарадњи са Етнографским музејом из Београда,</w:t>
            </w:r>
          </w:p>
          <w:p w:rsidR="009D13AE" w:rsidRDefault="009D13AE" w:rsidP="00707A9E">
            <w:pPr>
              <w:rPr>
                <w:sz w:val="22"/>
                <w:lang w:val="sr-Cyrl-CS"/>
              </w:rPr>
            </w:pPr>
            <w:r>
              <w:rPr>
                <w:sz w:val="22"/>
                <w:lang w:val="sr-Cyrl-CS"/>
              </w:rPr>
              <w:t>Уговор о сарадњи са Факултетом примењених уметности из Београда</w:t>
            </w:r>
          </w:p>
        </w:tc>
      </w:tr>
    </w:tbl>
    <w:p w:rsidR="009D13AE" w:rsidRDefault="009D13AE" w:rsidP="009D13AE">
      <w:pPr>
        <w:rPr>
          <w:lang/>
        </w:rPr>
      </w:pPr>
    </w:p>
    <w:p w:rsidR="009D13AE" w:rsidRDefault="009D13AE" w:rsidP="009D13AE">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D13AE"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D13AE" w:rsidRPr="00E00784" w:rsidRDefault="009D13AE" w:rsidP="00707A9E">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D13AE" w:rsidRPr="004E1145" w:rsidRDefault="009D13AE" w:rsidP="00707A9E">
            <w:pPr>
              <w:rPr>
                <w:lang w:val="sr-Cyrl-CS"/>
              </w:rPr>
            </w:pPr>
            <w:r>
              <w:rPr>
                <w:lang w:val="sr-Cyrl-CS"/>
              </w:rPr>
              <w:t xml:space="preserve"> </w:t>
            </w:r>
          </w:p>
        </w:tc>
      </w:tr>
    </w:tbl>
    <w:p w:rsidR="009D13AE" w:rsidRDefault="009D13AE" w:rsidP="009D13AE">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D13AE">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D13AE" w:rsidRDefault="009D13AE" w:rsidP="00707A9E">
            <w:pPr>
              <w:jc w:val="center"/>
              <w:rPr>
                <w:b/>
                <w:bCs/>
                <w:sz w:val="22"/>
                <w:szCs w:val="22"/>
                <w:lang w:val="sr-Cyrl-CS"/>
              </w:rPr>
            </w:pPr>
            <w:r>
              <w:rPr>
                <w:b/>
                <w:bCs/>
                <w:sz w:val="22"/>
                <w:szCs w:val="22"/>
                <w:lang w:val="sr-Cyrl-CS"/>
              </w:rPr>
              <w:t>Предлог доставио:</w:t>
            </w:r>
          </w:p>
          <w:p w:rsidR="009D13AE" w:rsidRPr="001B34F9" w:rsidRDefault="009D13AE" w:rsidP="00707A9E">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D13AE" w:rsidRPr="00A60D22" w:rsidRDefault="009D13AE" w:rsidP="00707A9E">
            <w:pPr>
              <w:rPr>
                <w:bCs/>
                <w:lang w:val="sr-Cyrl-CS"/>
              </w:rPr>
            </w:pPr>
            <w:r>
              <w:rPr>
                <w:bCs/>
                <w:lang w:val="sr-Cyrl-CS"/>
              </w:rPr>
              <w:t xml:space="preserve"> Александар Тодоровић, конзерватор-рестауратор</w:t>
            </w:r>
          </w:p>
        </w:tc>
      </w:tr>
    </w:tbl>
    <w:p w:rsidR="009D13AE" w:rsidRDefault="009D13AE" w:rsidP="005E52A6">
      <w:pPr>
        <w:tabs>
          <w:tab w:val="center" w:pos="1980"/>
        </w:tabs>
        <w:rPr>
          <w:lang w:val="sr-Cyrl-CS"/>
        </w:rPr>
      </w:pPr>
    </w:p>
    <w:p w:rsidR="00FB0A8F" w:rsidRPr="009D13AE" w:rsidRDefault="00FB0A8F" w:rsidP="005E52A6">
      <w:pPr>
        <w:tabs>
          <w:tab w:val="center" w:pos="1980"/>
        </w:tabs>
        <w:rPr>
          <w:lang w:val="sr-Cyrl-CS"/>
        </w:rPr>
      </w:pPr>
    </w:p>
    <w:p w:rsidR="0083047E" w:rsidRPr="00033ED2" w:rsidRDefault="009D13AE" w:rsidP="005E52A6">
      <w:pPr>
        <w:tabs>
          <w:tab w:val="center" w:pos="1980"/>
        </w:tabs>
        <w:rPr>
          <w:b/>
          <w:sz w:val="28"/>
          <w:szCs w:val="28"/>
          <w:lang/>
        </w:rPr>
      </w:pPr>
      <w:r>
        <w:rPr>
          <w:b/>
          <w:sz w:val="28"/>
          <w:szCs w:val="28"/>
          <w:lang w:val="sr-Cyrl-CS"/>
        </w:rPr>
        <w:t>10.</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961857" w:rsidRDefault="005C210F" w:rsidP="00562BCD">
            <w:pPr>
              <w:jc w:val="center"/>
              <w:rPr>
                <w:b/>
                <w:lang w:val="sr-Latn-CS"/>
              </w:rPr>
            </w:pPr>
            <w:r w:rsidRPr="005C210F">
              <w:rPr>
                <w:b/>
                <w:lang w:val="sr-Latn-CS"/>
              </w:rPr>
              <w:t>Фестивал „Свет музике“</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D70923" w:rsidP="00562BCD">
            <w:pPr>
              <w:rPr>
                <w:bCs/>
                <w:sz w:val="22"/>
                <w:lang w:val="sr-Cyrl-CS"/>
              </w:rPr>
            </w:pPr>
            <w:r>
              <w:rPr>
                <w:bCs/>
                <w:sz w:val="22"/>
                <w:lang w:val="sr-Cyrl-CS"/>
              </w:rPr>
              <w:t>Извођачи традиционалне српске музике</w:t>
            </w:r>
          </w:p>
          <w:p w:rsidR="00961857" w:rsidRPr="00C531A5" w:rsidRDefault="00961857" w:rsidP="00562BCD">
            <w:pPr>
              <w:rPr>
                <w:bCs/>
                <w:sz w:val="22"/>
                <w:lang w:val="sr-Cyrl-CS"/>
              </w:rPr>
            </w:pP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D70923" w:rsidP="00562BCD">
            <w:pPr>
              <w:rPr>
                <w:sz w:val="22"/>
                <w:lang w:val="sr-Cyrl-CS"/>
              </w:rPr>
            </w:pPr>
            <w:r>
              <w:rPr>
                <w:sz w:val="22"/>
                <w:lang w:val="sr-Cyrl-CS"/>
              </w:rPr>
              <w:t>/</w:t>
            </w:r>
          </w:p>
          <w:p w:rsidR="00961857" w:rsidRPr="008E427D" w:rsidRDefault="00961857" w:rsidP="00562BCD">
            <w:pPr>
              <w:rPr>
                <w:bCs/>
                <w:sz w:val="22"/>
                <w:lang w:val="sr-Cyrl-CS"/>
              </w:rPr>
            </w:pP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D70923" w:rsidP="00562BCD">
            <w:pPr>
              <w:rPr>
                <w:bCs/>
                <w:sz w:val="22"/>
                <w:lang w:val="sr-Cyrl-CS"/>
              </w:rPr>
            </w:pPr>
            <w:r>
              <w:rPr>
                <w:bCs/>
                <w:sz w:val="22"/>
                <w:lang w:val="sr-Cyrl-CS"/>
              </w:rPr>
              <w:t>мај-септембар 2020.</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D70923" w:rsidRPr="00D70923" w:rsidRDefault="00D70923" w:rsidP="00D70923">
            <w:pPr>
              <w:jc w:val="both"/>
              <w:rPr>
                <w:color w:val="000000"/>
                <w:sz w:val="22"/>
                <w:szCs w:val="22"/>
                <w:lang/>
              </w:rPr>
            </w:pPr>
            <w:r w:rsidRPr="00D70923">
              <w:rPr>
                <w:color w:val="000000"/>
                <w:sz w:val="22"/>
                <w:szCs w:val="22"/>
                <w:lang/>
              </w:rPr>
              <w:t xml:space="preserve">Пројекат обухвата дводневни програм музичких концерата и интерактивних и интерпретативних радионица у циљу проучавања традиционалне музике као дела нематеријалне културне баштине. </w:t>
            </w:r>
          </w:p>
          <w:p w:rsidR="00D70923" w:rsidRPr="00D70923" w:rsidRDefault="00D70923" w:rsidP="00D70923">
            <w:pPr>
              <w:jc w:val="both"/>
              <w:rPr>
                <w:color w:val="000000"/>
                <w:sz w:val="22"/>
                <w:szCs w:val="22"/>
                <w:lang/>
              </w:rPr>
            </w:pPr>
            <w:r w:rsidRPr="00D70923">
              <w:rPr>
                <w:color w:val="000000"/>
                <w:sz w:val="22"/>
                <w:szCs w:val="22"/>
                <w:lang/>
              </w:rPr>
              <w:t>На летњој позорници Музеја „Старо село“, публици ће бити представљени извођачи српске традиционалне музике. Посетиоци Музеја ће на фестивалу моћи да виде и чују концерте познатих извођача традиционалне музике из Србије, али и извођаче из локалне заједнице. Концерти ће бити аудио и визуелно документовани.</w:t>
            </w:r>
          </w:p>
          <w:p w:rsidR="00961857" w:rsidRPr="00C33BC6" w:rsidRDefault="00D70923" w:rsidP="00D70923">
            <w:pPr>
              <w:jc w:val="both"/>
              <w:rPr>
                <w:color w:val="000000"/>
                <w:sz w:val="22"/>
                <w:szCs w:val="22"/>
                <w:lang/>
              </w:rPr>
            </w:pPr>
            <w:r w:rsidRPr="00D70923">
              <w:rPr>
                <w:color w:val="000000"/>
                <w:sz w:val="22"/>
                <w:szCs w:val="22"/>
                <w:lang/>
              </w:rPr>
              <w:t>Путем концерата традиционалне музике, представити живу музичку традицију Србије. Осим извођача „изворне“ музике, представиће се и извођачи који комбинују традиционалну музику са џезом, електроником и рок музиком, јер музичка култура, као и нематеријална култура уопште, се мења и прилагођава актуелном времену и простору. АВ документовањем концерти ће бити сачувани у архиви Музеја и на носачима звука.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721EB" w:rsidRDefault="004B5B2E" w:rsidP="00562BCD">
            <w:pPr>
              <w:jc w:val="both"/>
              <w:rPr>
                <w:color w:val="000000"/>
                <w:sz w:val="22"/>
                <w:szCs w:val="22"/>
                <w:lang w:val="sr-Cyrl-CS"/>
              </w:rPr>
            </w:pPr>
            <w:r>
              <w:rPr>
                <w:color w:val="000000"/>
                <w:sz w:val="22"/>
                <w:szCs w:val="22"/>
              </w:rPr>
              <w:t>4</w:t>
            </w:r>
            <w:r w:rsidR="003445E3">
              <w:rPr>
                <w:color w:val="000000"/>
                <w:sz w:val="22"/>
                <w:szCs w:val="22"/>
                <w:lang w:val="sr-Cyrl-CS"/>
              </w:rPr>
              <w:t>90.000,00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lastRenderedPageBreak/>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8"/>
              <w:gridCol w:w="1501"/>
              <w:gridCol w:w="2002"/>
              <w:gridCol w:w="1506"/>
            </w:tblGrid>
            <w:tr w:rsidR="00961857" w:rsidRPr="00711F03">
              <w:tc>
                <w:tcPr>
                  <w:tcW w:w="1268" w:type="dxa"/>
                  <w:vAlign w:val="center"/>
                </w:tcPr>
                <w:p w:rsidR="00961857" w:rsidRPr="00711F03" w:rsidRDefault="00961857" w:rsidP="00562BCD">
                  <w:pPr>
                    <w:jc w:val="center"/>
                    <w:rPr>
                      <w:sz w:val="22"/>
                      <w:lang w:val="sr-Cyrl-CS"/>
                    </w:rPr>
                  </w:pPr>
                  <w:r w:rsidRPr="00711F03">
                    <w:rPr>
                      <w:sz w:val="22"/>
                      <w:lang w:val="sr-Cyrl-CS"/>
                    </w:rPr>
                    <w:t>Извор</w:t>
                  </w:r>
                </w:p>
              </w:tc>
              <w:tc>
                <w:tcPr>
                  <w:tcW w:w="1501"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2002"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506"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067682" w:rsidRPr="00711F03">
              <w:tc>
                <w:tcPr>
                  <w:tcW w:w="1268" w:type="dxa"/>
                </w:tcPr>
                <w:p w:rsidR="00067682" w:rsidRPr="00C60DA1" w:rsidRDefault="00067682" w:rsidP="00A708CC">
                  <w:pPr>
                    <w:rPr>
                      <w:sz w:val="22"/>
                    </w:rPr>
                  </w:pPr>
                  <w:r>
                    <w:rPr>
                      <w:sz w:val="22"/>
                    </w:rPr>
                    <w:t>01</w:t>
                  </w:r>
                </w:p>
              </w:tc>
              <w:tc>
                <w:tcPr>
                  <w:tcW w:w="1501" w:type="dxa"/>
                </w:tcPr>
                <w:p w:rsidR="00067682" w:rsidRPr="00711F03" w:rsidRDefault="00067682" w:rsidP="00562BCD">
                  <w:pPr>
                    <w:rPr>
                      <w:sz w:val="22"/>
                      <w:lang w:val="sr-Cyrl-CS"/>
                    </w:rPr>
                  </w:pPr>
                  <w:r>
                    <w:rPr>
                      <w:sz w:val="22"/>
                      <w:lang w:val="sr-Cyrl-CS"/>
                    </w:rPr>
                    <w:t>4234</w:t>
                  </w:r>
                </w:p>
              </w:tc>
              <w:tc>
                <w:tcPr>
                  <w:tcW w:w="2002" w:type="dxa"/>
                </w:tcPr>
                <w:p w:rsidR="00067682" w:rsidRPr="00711F03" w:rsidRDefault="00067682" w:rsidP="00562BCD">
                  <w:pPr>
                    <w:rPr>
                      <w:sz w:val="22"/>
                      <w:lang w:val="sr-Cyrl-CS"/>
                    </w:rPr>
                  </w:pPr>
                  <w:r w:rsidRPr="00D70923">
                    <w:rPr>
                      <w:sz w:val="22"/>
                      <w:lang w:val="sr-Cyrl-CS"/>
                    </w:rPr>
                    <w:t>Пропагандни материјал и реклама фестивала</w:t>
                  </w:r>
                </w:p>
              </w:tc>
              <w:tc>
                <w:tcPr>
                  <w:tcW w:w="1506" w:type="dxa"/>
                </w:tcPr>
                <w:p w:rsidR="00067682" w:rsidRPr="00711F03" w:rsidRDefault="00067682" w:rsidP="00562BCD">
                  <w:pPr>
                    <w:rPr>
                      <w:sz w:val="22"/>
                      <w:lang w:val="sr-Cyrl-CS"/>
                    </w:rPr>
                  </w:pPr>
                  <w:r>
                    <w:rPr>
                      <w:sz w:val="22"/>
                      <w:lang w:val="sr-Cyrl-CS"/>
                    </w:rPr>
                    <w:t>20.000,00</w:t>
                  </w:r>
                </w:p>
              </w:tc>
            </w:tr>
            <w:tr w:rsidR="00067682" w:rsidRPr="00711F03">
              <w:tc>
                <w:tcPr>
                  <w:tcW w:w="1268" w:type="dxa"/>
                </w:tcPr>
                <w:p w:rsidR="00067682" w:rsidRPr="00C60DA1" w:rsidRDefault="00067682" w:rsidP="00A708CC">
                  <w:pPr>
                    <w:rPr>
                      <w:sz w:val="22"/>
                    </w:rPr>
                  </w:pPr>
                  <w:r>
                    <w:rPr>
                      <w:sz w:val="22"/>
                    </w:rPr>
                    <w:t>01</w:t>
                  </w:r>
                </w:p>
              </w:tc>
              <w:tc>
                <w:tcPr>
                  <w:tcW w:w="1501" w:type="dxa"/>
                </w:tcPr>
                <w:p w:rsidR="00067682" w:rsidRPr="00711F03" w:rsidRDefault="00067682" w:rsidP="00562BCD">
                  <w:pPr>
                    <w:rPr>
                      <w:sz w:val="22"/>
                      <w:lang w:val="sr-Cyrl-CS"/>
                    </w:rPr>
                  </w:pPr>
                  <w:r>
                    <w:rPr>
                      <w:sz w:val="22"/>
                      <w:lang w:val="sr-Cyrl-CS"/>
                    </w:rPr>
                    <w:t>4242</w:t>
                  </w:r>
                </w:p>
              </w:tc>
              <w:tc>
                <w:tcPr>
                  <w:tcW w:w="2002" w:type="dxa"/>
                </w:tcPr>
                <w:p w:rsidR="00067682" w:rsidRPr="00711F03" w:rsidRDefault="00067682" w:rsidP="00D70923">
                  <w:pPr>
                    <w:rPr>
                      <w:sz w:val="22"/>
                      <w:lang w:val="sr-Cyrl-CS"/>
                    </w:rPr>
                  </w:pPr>
                  <w:r w:rsidRPr="00D70923">
                    <w:rPr>
                      <w:sz w:val="22"/>
                      <w:lang w:val="sr-Cyrl-CS"/>
                    </w:rPr>
                    <w:t>Ауторски хонорари, озвучење</w:t>
                  </w:r>
                  <w:r>
                    <w:rPr>
                      <w:sz w:val="22"/>
                      <w:lang w:val="sr-Cyrl-CS"/>
                    </w:rPr>
                    <w:t>,техничка подршка, продукција и дизајн плаката</w:t>
                  </w:r>
                </w:p>
              </w:tc>
              <w:tc>
                <w:tcPr>
                  <w:tcW w:w="1506" w:type="dxa"/>
                </w:tcPr>
                <w:p w:rsidR="00067682" w:rsidRPr="00711F03" w:rsidRDefault="004B5B2E" w:rsidP="00562BCD">
                  <w:pPr>
                    <w:rPr>
                      <w:sz w:val="22"/>
                      <w:lang w:val="sr-Cyrl-CS"/>
                    </w:rPr>
                  </w:pPr>
                  <w:r>
                    <w:rPr>
                      <w:sz w:val="22"/>
                    </w:rPr>
                    <w:t>4</w:t>
                  </w:r>
                  <w:r w:rsidR="00067682">
                    <w:rPr>
                      <w:sz w:val="22"/>
                      <w:lang w:val="sr-Cyrl-CS"/>
                    </w:rPr>
                    <w:t>50.000,00</w:t>
                  </w:r>
                </w:p>
              </w:tc>
            </w:tr>
            <w:tr w:rsidR="00067682" w:rsidRPr="00711F03">
              <w:tc>
                <w:tcPr>
                  <w:tcW w:w="1268" w:type="dxa"/>
                </w:tcPr>
                <w:p w:rsidR="00067682" w:rsidRPr="00C60DA1" w:rsidRDefault="00067682" w:rsidP="00A708CC">
                  <w:pPr>
                    <w:rPr>
                      <w:sz w:val="22"/>
                    </w:rPr>
                  </w:pPr>
                  <w:r>
                    <w:rPr>
                      <w:sz w:val="22"/>
                    </w:rPr>
                    <w:t>01</w:t>
                  </w:r>
                </w:p>
              </w:tc>
              <w:tc>
                <w:tcPr>
                  <w:tcW w:w="1501" w:type="dxa"/>
                </w:tcPr>
                <w:p w:rsidR="00067682" w:rsidRPr="00711F03" w:rsidRDefault="00067682" w:rsidP="00562BCD">
                  <w:pPr>
                    <w:rPr>
                      <w:sz w:val="22"/>
                      <w:lang w:val="sr-Cyrl-CS"/>
                    </w:rPr>
                  </w:pPr>
                  <w:r>
                    <w:rPr>
                      <w:sz w:val="22"/>
                      <w:lang w:val="sr-Cyrl-CS"/>
                    </w:rPr>
                    <w:t>4268</w:t>
                  </w:r>
                </w:p>
              </w:tc>
              <w:tc>
                <w:tcPr>
                  <w:tcW w:w="2002" w:type="dxa"/>
                </w:tcPr>
                <w:p w:rsidR="00067682" w:rsidRPr="00711F03" w:rsidRDefault="00067682" w:rsidP="00562BCD">
                  <w:pPr>
                    <w:rPr>
                      <w:sz w:val="22"/>
                      <w:lang w:val="sr-Cyrl-CS"/>
                    </w:rPr>
                  </w:pPr>
                  <w:r>
                    <w:rPr>
                      <w:sz w:val="22"/>
                      <w:lang w:val="sr-Cyrl-CS"/>
                    </w:rPr>
                    <w:t>Исхрана извођача на фестивалу</w:t>
                  </w:r>
                </w:p>
              </w:tc>
              <w:tc>
                <w:tcPr>
                  <w:tcW w:w="1506" w:type="dxa"/>
                </w:tcPr>
                <w:p w:rsidR="00067682" w:rsidRPr="00711F03" w:rsidRDefault="00067682" w:rsidP="00562BCD">
                  <w:pPr>
                    <w:rPr>
                      <w:sz w:val="22"/>
                      <w:lang w:val="sr-Cyrl-CS"/>
                    </w:rPr>
                  </w:pPr>
                  <w:r>
                    <w:rPr>
                      <w:sz w:val="22"/>
                      <w:lang w:val="sr-Cyrl-CS"/>
                    </w:rPr>
                    <w:t>20.000,00</w:t>
                  </w: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3445E3" w:rsidP="00562BCD">
            <w:pPr>
              <w:rPr>
                <w:sz w:val="22"/>
                <w:lang w:val="sr-Cyrl-CS"/>
              </w:rPr>
            </w:pPr>
            <w:r>
              <w:rPr>
                <w:sz w:val="22"/>
                <w:lang w:val="sr-Cyrl-CS"/>
              </w:rPr>
              <w:t>/</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3445E3" w:rsidP="00562BCD">
            <w:pPr>
              <w:rPr>
                <w:sz w:val="22"/>
                <w:lang w:val="sr-Cyrl-CS"/>
              </w:rPr>
            </w:pPr>
            <w:r>
              <w:rPr>
                <w:sz w:val="22"/>
                <w:lang w:val="sr-Cyrl-CS"/>
              </w:rPr>
              <w:t>Уговори са извођаћима на фестивалу</w:t>
            </w: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61857" w:rsidRPr="00A60D22" w:rsidRDefault="00961857" w:rsidP="00562BCD">
            <w:pPr>
              <w:rPr>
                <w:bCs/>
                <w:lang w:val="sr-Cyrl-CS"/>
              </w:rPr>
            </w:pPr>
            <w:r>
              <w:rPr>
                <w:bCs/>
                <w:lang w:val="sr-Cyrl-CS"/>
              </w:rPr>
              <w:t xml:space="preserve"> </w:t>
            </w:r>
            <w:r w:rsidR="003445E3">
              <w:rPr>
                <w:bCs/>
                <w:lang w:val="sr-Cyrl-CS"/>
              </w:rPr>
              <w:t>Драган Цицварић, виши кустос</w:t>
            </w:r>
          </w:p>
        </w:tc>
      </w:tr>
    </w:tbl>
    <w:p w:rsidR="00961857" w:rsidRDefault="00961857" w:rsidP="00961857">
      <w:pPr>
        <w:tabs>
          <w:tab w:val="center" w:pos="1980"/>
        </w:tabs>
        <w:rPr>
          <w:sz w:val="22"/>
          <w:szCs w:val="22"/>
          <w:lang w:val="sr-Cyrl-CS"/>
        </w:rPr>
      </w:pPr>
    </w:p>
    <w:p w:rsidR="00FB0A8F" w:rsidRDefault="00FB0A8F" w:rsidP="00961857">
      <w:pPr>
        <w:tabs>
          <w:tab w:val="center" w:pos="1980"/>
        </w:tabs>
        <w:rPr>
          <w:sz w:val="22"/>
          <w:szCs w:val="22"/>
          <w:lang w:val="sr-Cyrl-CS"/>
        </w:rPr>
      </w:pPr>
    </w:p>
    <w:p w:rsidR="00961857" w:rsidRPr="00033ED2" w:rsidRDefault="00033ED2" w:rsidP="005E52A6">
      <w:pPr>
        <w:tabs>
          <w:tab w:val="center" w:pos="1980"/>
        </w:tabs>
        <w:rPr>
          <w:b/>
          <w:sz w:val="28"/>
          <w:szCs w:val="28"/>
          <w:lang/>
        </w:rPr>
      </w:pPr>
      <w:r>
        <w:rPr>
          <w:b/>
          <w:sz w:val="28"/>
          <w:szCs w:val="28"/>
          <w:lang w:val="sr-Cyrl-CS"/>
        </w:rPr>
        <w:t>11.</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961857" w:rsidRDefault="001E5964" w:rsidP="001E5964">
            <w:pPr>
              <w:jc w:val="center"/>
              <w:rPr>
                <w:b/>
                <w:lang w:val="sr-Latn-CS"/>
              </w:rPr>
            </w:pPr>
            <w:r w:rsidRPr="001E5964">
              <w:rPr>
                <w:b/>
                <w:lang w:val="sr-Latn-CS"/>
              </w:rPr>
              <w:t>Де</w:t>
            </w:r>
            <w:r>
              <w:rPr>
                <w:b/>
                <w:lang/>
              </w:rPr>
              <w:t>сети</w:t>
            </w:r>
            <w:r w:rsidRPr="001E5964">
              <w:rPr>
                <w:b/>
                <w:lang w:val="sr-Latn-CS"/>
              </w:rPr>
              <w:t xml:space="preserve"> Вашар старих заната и занимања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1E5964" w:rsidP="00562BCD">
            <w:pPr>
              <w:rPr>
                <w:bCs/>
                <w:sz w:val="22"/>
                <w:lang w:val="sr-Cyrl-CS"/>
              </w:rPr>
            </w:pPr>
            <w:r>
              <w:rPr>
                <w:bCs/>
                <w:sz w:val="22"/>
                <w:lang w:val="sr-Cyrl-CS"/>
              </w:rPr>
              <w:t>Мештани из шире околине, демонстратори заната</w:t>
            </w:r>
          </w:p>
          <w:p w:rsidR="00961857" w:rsidRPr="00C531A5" w:rsidRDefault="00961857" w:rsidP="00562BCD">
            <w:pPr>
              <w:rPr>
                <w:bCs/>
                <w:sz w:val="22"/>
                <w:lang w:val="sr-Cyrl-CS"/>
              </w:rPr>
            </w:pP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p w:rsidR="00961857" w:rsidRPr="008E427D" w:rsidRDefault="001E5964" w:rsidP="00562BCD">
            <w:pPr>
              <w:rPr>
                <w:bCs/>
                <w:sz w:val="22"/>
                <w:lang w:val="sr-Cyrl-CS"/>
              </w:rPr>
            </w:pPr>
            <w:r>
              <w:rPr>
                <w:bCs/>
                <w:sz w:val="22"/>
                <w:lang w:val="sr-Cyrl-CS"/>
              </w:rPr>
              <w:t>/</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1E5964" w:rsidP="00562BCD">
            <w:pPr>
              <w:rPr>
                <w:bCs/>
                <w:sz w:val="22"/>
                <w:lang w:val="sr-Cyrl-CS"/>
              </w:rPr>
            </w:pPr>
            <w:r>
              <w:rPr>
                <w:bCs/>
                <w:sz w:val="22"/>
                <w:lang w:val="sr-Cyrl-CS"/>
              </w:rPr>
              <w:t>април-новембар 2020.</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33BC6" w:rsidRDefault="001E5964" w:rsidP="00611E67">
            <w:pPr>
              <w:jc w:val="both"/>
              <w:rPr>
                <w:color w:val="000000"/>
                <w:sz w:val="22"/>
                <w:szCs w:val="22"/>
                <w:lang/>
              </w:rPr>
            </w:pPr>
            <w:r>
              <w:rPr>
                <w:color w:val="000000"/>
                <w:sz w:val="22"/>
                <w:szCs w:val="22"/>
                <w:lang/>
              </w:rPr>
              <w:t>Овај програм поред тога што омогућава традиционалним занатлијама да</w:t>
            </w:r>
            <w:r w:rsidR="00611E67">
              <w:rPr>
                <w:color w:val="000000"/>
                <w:sz w:val="22"/>
                <w:szCs w:val="22"/>
                <w:lang/>
              </w:rPr>
              <w:t xml:space="preserve"> изложе и</w:t>
            </w:r>
            <w:r>
              <w:rPr>
                <w:color w:val="000000"/>
                <w:sz w:val="22"/>
                <w:szCs w:val="22"/>
                <w:lang/>
              </w:rPr>
              <w:t xml:space="preserve"> продају своје производе, подразумева демонстрацију израде</w:t>
            </w:r>
            <w:r w:rsidR="00611E67">
              <w:rPr>
                <w:color w:val="000000"/>
                <w:sz w:val="22"/>
                <w:szCs w:val="22"/>
                <w:lang/>
              </w:rPr>
              <w:t xml:space="preserve"> као и</w:t>
            </w:r>
            <w:r>
              <w:rPr>
                <w:color w:val="000000"/>
                <w:sz w:val="22"/>
                <w:szCs w:val="22"/>
                <w:lang/>
              </w:rPr>
              <w:t xml:space="preserve"> радионице на којима ће гости сами покушати да </w:t>
            </w:r>
            <w:r w:rsidR="00611E67">
              <w:rPr>
                <w:color w:val="000000"/>
                <w:sz w:val="22"/>
                <w:szCs w:val="22"/>
                <w:lang/>
              </w:rPr>
              <w:t>направе исти такав производ.</w:t>
            </w:r>
            <w:r>
              <w:rPr>
                <w:color w:val="000000"/>
                <w:sz w:val="22"/>
                <w:szCs w:val="22"/>
                <w:lang/>
              </w:rPr>
              <w:t xml:space="preserve"> </w:t>
            </w:r>
            <w:r w:rsidR="00611E67">
              <w:rPr>
                <w:color w:val="000000"/>
                <w:sz w:val="22"/>
                <w:szCs w:val="22"/>
                <w:lang/>
              </w:rPr>
              <w:t>Биће представљене традиционалне занатске вештине као и употребна вредност производа различитих заната. Планирано је штампање билтена који би се односио на неки од заната.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721EB" w:rsidRDefault="00611E67" w:rsidP="00562BCD">
            <w:pPr>
              <w:jc w:val="both"/>
              <w:rPr>
                <w:color w:val="000000"/>
                <w:sz w:val="22"/>
                <w:szCs w:val="22"/>
                <w:lang w:val="sr-Cyrl-CS"/>
              </w:rPr>
            </w:pPr>
            <w:r>
              <w:rPr>
                <w:color w:val="000000"/>
                <w:sz w:val="22"/>
                <w:szCs w:val="22"/>
                <w:lang w:val="sr-Cyrl-CS"/>
              </w:rPr>
              <w:t>226.000,00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 xml:space="preserve">-додати редове у колони по </w:t>
            </w:r>
            <w:r>
              <w:rPr>
                <w:b/>
                <w:sz w:val="22"/>
                <w:szCs w:val="22"/>
                <w:lang w:val="sr-Cyrl-CS"/>
              </w:rPr>
              <w:lastRenderedPageBreak/>
              <w:t>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510"/>
              <w:gridCol w:w="1766"/>
              <w:gridCol w:w="1586"/>
            </w:tblGrid>
            <w:tr w:rsidR="00961857" w:rsidRPr="00711F03">
              <w:tc>
                <w:tcPr>
                  <w:tcW w:w="1415" w:type="dxa"/>
                  <w:vAlign w:val="center"/>
                </w:tcPr>
                <w:p w:rsidR="00961857" w:rsidRPr="00711F03" w:rsidRDefault="00961857" w:rsidP="00562BCD">
                  <w:pPr>
                    <w:jc w:val="center"/>
                    <w:rPr>
                      <w:sz w:val="22"/>
                      <w:lang w:val="sr-Cyrl-CS"/>
                    </w:rPr>
                  </w:pPr>
                  <w:r w:rsidRPr="00711F03">
                    <w:rPr>
                      <w:sz w:val="22"/>
                      <w:lang w:val="sr-Cyrl-CS"/>
                    </w:rPr>
                    <w:lastRenderedPageBreak/>
                    <w:t>Извор</w:t>
                  </w:r>
                </w:p>
              </w:tc>
              <w:tc>
                <w:tcPr>
                  <w:tcW w:w="1510"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766"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586"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067682" w:rsidRPr="00711F03">
              <w:tc>
                <w:tcPr>
                  <w:tcW w:w="1415" w:type="dxa"/>
                </w:tcPr>
                <w:p w:rsidR="00067682" w:rsidRPr="00C60DA1" w:rsidRDefault="00067682" w:rsidP="00A708CC">
                  <w:pPr>
                    <w:rPr>
                      <w:sz w:val="22"/>
                    </w:rPr>
                  </w:pPr>
                  <w:r>
                    <w:rPr>
                      <w:sz w:val="22"/>
                    </w:rPr>
                    <w:t>01</w:t>
                  </w:r>
                </w:p>
              </w:tc>
              <w:tc>
                <w:tcPr>
                  <w:tcW w:w="1510" w:type="dxa"/>
                </w:tcPr>
                <w:p w:rsidR="00067682" w:rsidRPr="00711F03" w:rsidRDefault="00067682" w:rsidP="00562BCD">
                  <w:pPr>
                    <w:rPr>
                      <w:sz w:val="22"/>
                      <w:lang w:val="sr-Cyrl-CS"/>
                    </w:rPr>
                  </w:pPr>
                  <w:r>
                    <w:rPr>
                      <w:sz w:val="22"/>
                      <w:lang w:val="sr-Cyrl-CS"/>
                    </w:rPr>
                    <w:t>4231</w:t>
                  </w:r>
                </w:p>
              </w:tc>
              <w:tc>
                <w:tcPr>
                  <w:tcW w:w="1766" w:type="dxa"/>
                </w:tcPr>
                <w:p w:rsidR="00067682" w:rsidRPr="00711F03" w:rsidRDefault="00067682" w:rsidP="00562BCD">
                  <w:pPr>
                    <w:rPr>
                      <w:sz w:val="22"/>
                      <w:lang w:val="sr-Cyrl-CS"/>
                    </w:rPr>
                  </w:pPr>
                  <w:r>
                    <w:rPr>
                      <w:sz w:val="22"/>
                      <w:lang w:val="sr-Cyrl-CS"/>
                    </w:rPr>
                    <w:t>Превод билтена на енглески</w:t>
                  </w:r>
                </w:p>
              </w:tc>
              <w:tc>
                <w:tcPr>
                  <w:tcW w:w="1586" w:type="dxa"/>
                </w:tcPr>
                <w:p w:rsidR="00067682" w:rsidRPr="00711F03" w:rsidRDefault="00067682" w:rsidP="00562BCD">
                  <w:pPr>
                    <w:rPr>
                      <w:sz w:val="22"/>
                      <w:lang w:val="sr-Cyrl-CS"/>
                    </w:rPr>
                  </w:pPr>
                  <w:r>
                    <w:rPr>
                      <w:sz w:val="22"/>
                      <w:lang w:val="sr-Cyrl-CS"/>
                    </w:rPr>
                    <w:t>10.000,00</w:t>
                  </w:r>
                </w:p>
              </w:tc>
            </w:tr>
            <w:tr w:rsidR="00067682" w:rsidRPr="00711F03">
              <w:tc>
                <w:tcPr>
                  <w:tcW w:w="1415" w:type="dxa"/>
                </w:tcPr>
                <w:p w:rsidR="00067682" w:rsidRPr="00C60DA1" w:rsidRDefault="00067682" w:rsidP="00A708CC">
                  <w:pPr>
                    <w:rPr>
                      <w:sz w:val="22"/>
                    </w:rPr>
                  </w:pPr>
                  <w:r>
                    <w:rPr>
                      <w:sz w:val="22"/>
                    </w:rPr>
                    <w:t>01</w:t>
                  </w:r>
                </w:p>
              </w:tc>
              <w:tc>
                <w:tcPr>
                  <w:tcW w:w="1510" w:type="dxa"/>
                </w:tcPr>
                <w:p w:rsidR="00067682" w:rsidRDefault="00067682" w:rsidP="00562BCD">
                  <w:pPr>
                    <w:rPr>
                      <w:sz w:val="22"/>
                      <w:lang w:val="sr-Cyrl-CS"/>
                    </w:rPr>
                  </w:pPr>
                  <w:r>
                    <w:rPr>
                      <w:sz w:val="22"/>
                      <w:lang w:val="sr-Cyrl-CS"/>
                    </w:rPr>
                    <w:t>4234</w:t>
                  </w:r>
                </w:p>
              </w:tc>
              <w:tc>
                <w:tcPr>
                  <w:tcW w:w="1766" w:type="dxa"/>
                </w:tcPr>
                <w:p w:rsidR="00067682" w:rsidRDefault="00067682" w:rsidP="00562BCD">
                  <w:pPr>
                    <w:rPr>
                      <w:sz w:val="22"/>
                      <w:lang w:val="sr-Cyrl-CS"/>
                    </w:rPr>
                  </w:pPr>
                  <w:r>
                    <w:rPr>
                      <w:sz w:val="22"/>
                      <w:lang w:val="sr-Cyrl-CS"/>
                    </w:rPr>
                    <w:t>Штампа билтена</w:t>
                  </w:r>
                </w:p>
              </w:tc>
              <w:tc>
                <w:tcPr>
                  <w:tcW w:w="1586" w:type="dxa"/>
                </w:tcPr>
                <w:p w:rsidR="00067682" w:rsidRDefault="00067682" w:rsidP="00562BCD">
                  <w:pPr>
                    <w:rPr>
                      <w:sz w:val="22"/>
                      <w:lang w:val="sr-Cyrl-CS"/>
                    </w:rPr>
                  </w:pPr>
                  <w:r>
                    <w:rPr>
                      <w:sz w:val="22"/>
                      <w:lang w:val="sr-Cyrl-CS"/>
                    </w:rPr>
                    <w:t>40.000,00</w:t>
                  </w:r>
                </w:p>
              </w:tc>
            </w:tr>
            <w:tr w:rsidR="00067682" w:rsidRPr="00711F03">
              <w:tc>
                <w:tcPr>
                  <w:tcW w:w="1415" w:type="dxa"/>
                </w:tcPr>
                <w:p w:rsidR="00067682" w:rsidRPr="00C60DA1" w:rsidRDefault="00067682" w:rsidP="00A708CC">
                  <w:pPr>
                    <w:rPr>
                      <w:sz w:val="22"/>
                    </w:rPr>
                  </w:pPr>
                  <w:r>
                    <w:rPr>
                      <w:sz w:val="22"/>
                    </w:rPr>
                    <w:lastRenderedPageBreak/>
                    <w:t>01</w:t>
                  </w:r>
                </w:p>
              </w:tc>
              <w:tc>
                <w:tcPr>
                  <w:tcW w:w="1510" w:type="dxa"/>
                </w:tcPr>
                <w:p w:rsidR="00067682" w:rsidRPr="00711F03" w:rsidRDefault="00067682" w:rsidP="00562BCD">
                  <w:pPr>
                    <w:rPr>
                      <w:sz w:val="22"/>
                      <w:lang w:val="sr-Cyrl-CS"/>
                    </w:rPr>
                  </w:pPr>
                  <w:r>
                    <w:rPr>
                      <w:sz w:val="22"/>
                      <w:lang w:val="sr-Cyrl-CS"/>
                    </w:rPr>
                    <w:t>4242</w:t>
                  </w:r>
                </w:p>
              </w:tc>
              <w:tc>
                <w:tcPr>
                  <w:tcW w:w="1766" w:type="dxa"/>
                </w:tcPr>
                <w:p w:rsidR="00067682" w:rsidRPr="00711F03" w:rsidRDefault="00067682" w:rsidP="00611E67">
                  <w:pPr>
                    <w:rPr>
                      <w:sz w:val="22"/>
                      <w:lang w:val="sr-Cyrl-CS"/>
                    </w:rPr>
                  </w:pPr>
                  <w:r w:rsidRPr="00611E67">
                    <w:rPr>
                      <w:sz w:val="22"/>
                      <w:lang w:val="sr-Cyrl-CS"/>
                    </w:rPr>
                    <w:t xml:space="preserve">Хонорари за учеснике програма, услуге лектуре, </w:t>
                  </w:r>
                  <w:r>
                    <w:rPr>
                      <w:sz w:val="22"/>
                      <w:lang w:val="sr-Cyrl-CS"/>
                    </w:rPr>
                    <w:t>коректуре</w:t>
                  </w:r>
                  <w:r w:rsidRPr="00611E67">
                    <w:rPr>
                      <w:sz w:val="22"/>
                      <w:lang w:val="sr-Cyrl-CS"/>
                    </w:rPr>
                    <w:t>, дизајна</w:t>
                  </w:r>
                  <w:r>
                    <w:rPr>
                      <w:sz w:val="22"/>
                      <w:lang w:val="sr-Cyrl-CS"/>
                    </w:rPr>
                    <w:t xml:space="preserve"> и прелома</w:t>
                  </w:r>
                </w:p>
              </w:tc>
              <w:tc>
                <w:tcPr>
                  <w:tcW w:w="1586" w:type="dxa"/>
                </w:tcPr>
                <w:p w:rsidR="00067682" w:rsidRPr="00711F03" w:rsidRDefault="00067682" w:rsidP="00562BCD">
                  <w:pPr>
                    <w:rPr>
                      <w:sz w:val="22"/>
                      <w:lang w:val="sr-Cyrl-CS"/>
                    </w:rPr>
                  </w:pPr>
                  <w:r>
                    <w:rPr>
                      <w:sz w:val="22"/>
                      <w:lang w:val="sr-Cyrl-CS"/>
                    </w:rPr>
                    <w:t>150.000,00</w:t>
                  </w:r>
                </w:p>
              </w:tc>
            </w:tr>
            <w:tr w:rsidR="00067682" w:rsidRPr="00711F03">
              <w:tc>
                <w:tcPr>
                  <w:tcW w:w="1415" w:type="dxa"/>
                </w:tcPr>
                <w:p w:rsidR="00067682" w:rsidRPr="00C60DA1" w:rsidRDefault="00067682" w:rsidP="00A708CC">
                  <w:pPr>
                    <w:rPr>
                      <w:sz w:val="22"/>
                    </w:rPr>
                  </w:pPr>
                  <w:r>
                    <w:rPr>
                      <w:sz w:val="22"/>
                    </w:rPr>
                    <w:t>01</w:t>
                  </w:r>
                </w:p>
              </w:tc>
              <w:tc>
                <w:tcPr>
                  <w:tcW w:w="1510" w:type="dxa"/>
                </w:tcPr>
                <w:p w:rsidR="00067682" w:rsidRPr="00711F03" w:rsidRDefault="00067682" w:rsidP="00562BCD">
                  <w:pPr>
                    <w:rPr>
                      <w:sz w:val="22"/>
                      <w:lang w:val="sr-Cyrl-CS"/>
                    </w:rPr>
                  </w:pPr>
                  <w:r>
                    <w:rPr>
                      <w:sz w:val="22"/>
                      <w:lang w:val="sr-Cyrl-CS"/>
                    </w:rPr>
                    <w:t>4268</w:t>
                  </w:r>
                </w:p>
              </w:tc>
              <w:tc>
                <w:tcPr>
                  <w:tcW w:w="1766" w:type="dxa"/>
                </w:tcPr>
                <w:p w:rsidR="00067682" w:rsidRPr="00711F03" w:rsidRDefault="00067682" w:rsidP="00562BCD">
                  <w:pPr>
                    <w:rPr>
                      <w:sz w:val="22"/>
                      <w:lang w:val="sr-Cyrl-CS"/>
                    </w:rPr>
                  </w:pPr>
                  <w:r w:rsidRPr="00611E67">
                    <w:rPr>
                      <w:sz w:val="22"/>
                      <w:lang w:val="sr-Cyrl-CS"/>
                    </w:rPr>
                    <w:t>Набавка хране и пића за дегустацију традиционалних јела</w:t>
                  </w:r>
                </w:p>
              </w:tc>
              <w:tc>
                <w:tcPr>
                  <w:tcW w:w="1586" w:type="dxa"/>
                </w:tcPr>
                <w:p w:rsidR="00067682" w:rsidRPr="00711F03" w:rsidRDefault="00067682" w:rsidP="00562BCD">
                  <w:pPr>
                    <w:rPr>
                      <w:sz w:val="22"/>
                      <w:lang w:val="sr-Cyrl-CS"/>
                    </w:rPr>
                  </w:pPr>
                  <w:r>
                    <w:rPr>
                      <w:sz w:val="22"/>
                      <w:lang w:val="sr-Cyrl-CS"/>
                    </w:rPr>
                    <w:t>26.000,00</w:t>
                  </w: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lastRenderedPageBreak/>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DB129E" w:rsidP="00562BCD">
            <w:pPr>
              <w:rPr>
                <w:sz w:val="22"/>
                <w:lang w:val="sr-Cyrl-CS"/>
              </w:rPr>
            </w:pPr>
            <w:r>
              <w:rPr>
                <w:sz w:val="22"/>
                <w:lang w:val="sr-Cyrl-CS"/>
              </w:rPr>
              <w:t>Уговори са занатлијама и учесницима у програму</w:t>
            </w: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61857" w:rsidRPr="00A60D22" w:rsidRDefault="00D62DA9" w:rsidP="00562BCD">
            <w:pPr>
              <w:rPr>
                <w:bCs/>
                <w:lang w:val="sr-Cyrl-CS"/>
              </w:rPr>
            </w:pPr>
            <w:r>
              <w:rPr>
                <w:bCs/>
                <w:lang w:val="sr-Cyrl-CS"/>
              </w:rPr>
              <w:t>Кустоси Музеја</w:t>
            </w:r>
          </w:p>
        </w:tc>
      </w:tr>
    </w:tbl>
    <w:p w:rsidR="00961857" w:rsidRDefault="00961857" w:rsidP="00961857">
      <w:pPr>
        <w:tabs>
          <w:tab w:val="center" w:pos="1980"/>
        </w:tabs>
        <w:rPr>
          <w:sz w:val="22"/>
          <w:szCs w:val="22"/>
          <w:lang w:val="sr-Cyrl-CS"/>
        </w:rPr>
      </w:pPr>
    </w:p>
    <w:p w:rsidR="00FB0A8F" w:rsidRDefault="00FB0A8F" w:rsidP="00961857">
      <w:pPr>
        <w:tabs>
          <w:tab w:val="center" w:pos="1980"/>
        </w:tabs>
        <w:rPr>
          <w:sz w:val="22"/>
          <w:szCs w:val="22"/>
          <w:lang w:val="sr-Cyrl-CS"/>
        </w:rPr>
      </w:pPr>
    </w:p>
    <w:p w:rsidR="00961857" w:rsidRPr="009D13AE" w:rsidRDefault="00642E61" w:rsidP="005E52A6">
      <w:pPr>
        <w:tabs>
          <w:tab w:val="center" w:pos="1980"/>
        </w:tabs>
        <w:rPr>
          <w:b/>
          <w:sz w:val="28"/>
          <w:szCs w:val="28"/>
          <w:lang w:val="sr-Cyrl-CS"/>
        </w:rPr>
      </w:pPr>
      <w:r>
        <w:rPr>
          <w:b/>
          <w:sz w:val="28"/>
          <w:szCs w:val="28"/>
          <w:lang w:val="sr-Cyrl-CS"/>
        </w:rPr>
        <w:t>1</w:t>
      </w:r>
      <w:r>
        <w:rPr>
          <w:b/>
          <w:sz w:val="28"/>
          <w:szCs w:val="28"/>
          <w:lang/>
        </w:rPr>
        <w:t>2</w:t>
      </w:r>
      <w:r w:rsidR="009D13AE">
        <w:rPr>
          <w:b/>
          <w:sz w:val="28"/>
          <w:szCs w:val="28"/>
          <w:lang w:val="sr-Cyrl-CS"/>
        </w:rPr>
        <w:t>.</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AB5A6D" w:rsidRPr="00AB5A6D" w:rsidRDefault="00AB5A6D" w:rsidP="00AB5A6D">
            <w:pPr>
              <w:jc w:val="center"/>
              <w:rPr>
                <w:b/>
                <w:lang w:val="sr-Latn-CS"/>
              </w:rPr>
            </w:pPr>
            <w:r w:rsidRPr="00AB5A6D">
              <w:rPr>
                <w:b/>
                <w:lang w:val="sr-Latn-CS"/>
              </w:rPr>
              <w:t>+381 World Music festival-Sirogojno</w:t>
            </w:r>
          </w:p>
          <w:p w:rsidR="00961857" w:rsidRPr="00961857" w:rsidRDefault="00AB5A6D" w:rsidP="00AB5A6D">
            <w:pPr>
              <w:jc w:val="center"/>
              <w:rPr>
                <w:b/>
                <w:lang w:val="sr-Latn-CS"/>
              </w:rPr>
            </w:pPr>
            <w:r w:rsidRPr="00AB5A6D">
              <w:rPr>
                <w:b/>
                <w:lang w:val="sr-Latn-CS"/>
              </w:rPr>
              <w:t>(+381 WMF Sirogojno)</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77DA6" w:rsidRDefault="00AB5A6D" w:rsidP="00AB5A6D">
            <w:pPr>
              <w:rPr>
                <w:bCs/>
                <w:sz w:val="22"/>
                <w:lang w:val="sr-Cyrl-CS"/>
              </w:rPr>
            </w:pPr>
            <w:r w:rsidRPr="00AB5A6D">
              <w:rPr>
                <w:bCs/>
                <w:sz w:val="22"/>
                <w:lang w:val="sr-Cyrl-CS"/>
              </w:rPr>
              <w:t>Биља</w:t>
            </w:r>
            <w:r>
              <w:rPr>
                <w:bCs/>
                <w:sz w:val="22"/>
                <w:lang w:val="sr-Cyrl-CS"/>
              </w:rPr>
              <w:t>на</w:t>
            </w:r>
            <w:r w:rsidRPr="00AB5A6D">
              <w:rPr>
                <w:bCs/>
                <w:sz w:val="22"/>
                <w:lang w:val="sr-Cyrl-CS"/>
              </w:rPr>
              <w:t xml:space="preserve"> Крстић и оркестар Бистрик</w:t>
            </w:r>
            <w:r>
              <w:rPr>
                <w:bCs/>
                <w:sz w:val="22"/>
                <w:lang w:val="sr-Cyrl-CS"/>
              </w:rPr>
              <w:t xml:space="preserve">, </w:t>
            </w:r>
          </w:p>
          <w:p w:rsidR="00AB5A6D" w:rsidRPr="00AB5A6D" w:rsidRDefault="00AB5A6D" w:rsidP="00AB5A6D">
            <w:pPr>
              <w:rPr>
                <w:bCs/>
                <w:sz w:val="22"/>
                <w:lang w:val="sr-Cyrl-CS"/>
              </w:rPr>
            </w:pPr>
            <w:r w:rsidRPr="00AB5A6D">
              <w:rPr>
                <w:bCs/>
                <w:sz w:val="22"/>
                <w:lang w:val="sr-Cyrl-CS"/>
              </w:rPr>
              <w:t>Удружење Балкан 011 из Београда</w:t>
            </w:r>
            <w:r w:rsidR="00877DA6">
              <w:rPr>
                <w:bCs/>
                <w:sz w:val="22"/>
                <w:lang w:val="sr-Cyrl-CS"/>
              </w:rPr>
              <w:t>,</w:t>
            </w:r>
          </w:p>
          <w:p w:rsidR="00961857" w:rsidRPr="00C531A5" w:rsidRDefault="00877DA6" w:rsidP="00AB5A6D">
            <w:pPr>
              <w:rPr>
                <w:bCs/>
                <w:sz w:val="22"/>
                <w:lang w:val="sr-Cyrl-CS"/>
              </w:rPr>
            </w:pPr>
            <w:r>
              <w:rPr>
                <w:bCs/>
                <w:sz w:val="22"/>
                <w:lang w:val="sr-Cyrl-CS"/>
              </w:rPr>
              <w:t>глумица Горица Поповић</w:t>
            </w:r>
            <w:r w:rsidR="00AB5A6D" w:rsidRPr="00AB5A6D">
              <w:rPr>
                <w:bCs/>
                <w:sz w:val="22"/>
                <w:lang w:val="sr-Cyrl-CS"/>
              </w:rPr>
              <w:t xml:space="preserve"> </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8E427D" w:rsidRDefault="00AB5A6D" w:rsidP="00562BCD">
            <w:pPr>
              <w:rPr>
                <w:bCs/>
                <w:sz w:val="22"/>
                <w:lang w:val="sr-Cyrl-CS"/>
              </w:rPr>
            </w:pPr>
            <w:r w:rsidRPr="00AB5A6D">
              <w:rPr>
                <w:bCs/>
                <w:sz w:val="22"/>
                <w:lang w:val="sr-Cyrl-CS"/>
              </w:rPr>
              <w:t>група Љубојна из Македоније</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AB5A6D" w:rsidP="00562BCD">
            <w:pPr>
              <w:rPr>
                <w:bCs/>
                <w:sz w:val="22"/>
                <w:lang w:val="sr-Cyrl-CS"/>
              </w:rPr>
            </w:pPr>
            <w:r>
              <w:rPr>
                <w:bCs/>
                <w:sz w:val="22"/>
                <w:lang w:val="sr-Cyrl-CS"/>
              </w:rPr>
              <w:t>јун-октобар 2020.</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33BC6" w:rsidRDefault="00AB5A6D" w:rsidP="00562BCD">
            <w:pPr>
              <w:jc w:val="both"/>
              <w:rPr>
                <w:color w:val="000000"/>
                <w:sz w:val="22"/>
                <w:szCs w:val="22"/>
                <w:lang/>
              </w:rPr>
            </w:pPr>
            <w:r w:rsidRPr="00AB5A6D">
              <w:rPr>
                <w:color w:val="000000"/>
                <w:sz w:val="22"/>
                <w:szCs w:val="22"/>
                <w:lang/>
              </w:rPr>
              <w:t xml:space="preserve">У сарадњи са оркестром Бистрик из Београда планиран је четвородневни музички фестивал у оквиру којег ће бити одржане вокалне и инструменталне радионице, радионице фолклора (играње, певање и свирање српског кола), целовечерњи концерт, ревија традиционалних костима и костима инспирисаних традицијом, гостовање драмског уметника, радионица фотографије, припрема традиционалних јела. Сви присутни ће моћи да узму активно учешће у било ком сегменту програма. Овај програм ће приближити и зближити традиционално и савремено кроз изучавање инструмената из природе (лејка, лист и дудуресце) народних инструмената (фрула, гајде и тамбура), учење вокалног певања старије и новије вокалне традиције, кроз радионице плетења, веза, кувања, цртања и сликања на дасци, кроз малу школу глуме са народним текстовима и слично. Гости фестивала у 2020. ће бити група Љубојна из Македоније. Намера нам је да фестивал постане традиционалан и у те сврће је </w:t>
            </w:r>
            <w:r w:rsidRPr="00AB5A6D">
              <w:rPr>
                <w:color w:val="000000"/>
                <w:sz w:val="22"/>
                <w:szCs w:val="22"/>
                <w:lang/>
              </w:rPr>
              <w:lastRenderedPageBreak/>
              <w:t>формиран Одбор фестивала: Светлана Ћалдовић Шијаковић, Биљана Крстић, Мића Ћалдовић, Тина Драгићевић и Александар Тодоровић. Везано за фестивал била би урађена интернет кампања, били би отворени налози фестивала на свим друштвеним мрежама, уметнички руководиоци би (уговором) промовисали фестивал приликом својих наступа у јавним медијима и био би израђен лого фестивала.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lastRenderedPageBreak/>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053282" w:rsidRDefault="00133200" w:rsidP="00133200">
            <w:pPr>
              <w:jc w:val="both"/>
              <w:rPr>
                <w:color w:val="000000"/>
                <w:sz w:val="22"/>
                <w:szCs w:val="22"/>
                <w:lang/>
              </w:rPr>
            </w:pPr>
            <w:r>
              <w:rPr>
                <w:color w:val="000000"/>
                <w:sz w:val="22"/>
                <w:szCs w:val="22"/>
                <w:lang/>
              </w:rPr>
              <w:t>880</w:t>
            </w:r>
            <w:r w:rsidR="00053282">
              <w:rPr>
                <w:color w:val="000000"/>
                <w:sz w:val="22"/>
                <w:szCs w:val="22"/>
                <w:lang/>
              </w:rPr>
              <w:t>.000,00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961857" w:rsidRPr="00711F03">
              <w:tc>
                <w:tcPr>
                  <w:tcW w:w="1587" w:type="dxa"/>
                  <w:vAlign w:val="center"/>
                </w:tcPr>
                <w:p w:rsidR="00961857" w:rsidRPr="00711F03" w:rsidRDefault="00961857" w:rsidP="00562BCD">
                  <w:pPr>
                    <w:jc w:val="center"/>
                    <w:rPr>
                      <w:sz w:val="22"/>
                      <w:lang w:val="sr-Cyrl-CS"/>
                    </w:rPr>
                  </w:pPr>
                  <w:r w:rsidRPr="00711F03">
                    <w:rPr>
                      <w:sz w:val="22"/>
                      <w:lang w:val="sr-Cyrl-CS"/>
                    </w:rPr>
                    <w:t>Извор</w:t>
                  </w:r>
                </w:p>
              </w:tc>
              <w:tc>
                <w:tcPr>
                  <w:tcW w:w="1522"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488"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680"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FB0A8F" w:rsidRPr="00711F03">
              <w:tc>
                <w:tcPr>
                  <w:tcW w:w="1587" w:type="dxa"/>
                </w:tcPr>
                <w:p w:rsidR="00FB0A8F" w:rsidRPr="00C60DA1" w:rsidRDefault="00FB0A8F" w:rsidP="00A708CC">
                  <w:pPr>
                    <w:rPr>
                      <w:sz w:val="22"/>
                    </w:rPr>
                  </w:pPr>
                  <w:r>
                    <w:rPr>
                      <w:sz w:val="22"/>
                    </w:rPr>
                    <w:t>01</w:t>
                  </w:r>
                </w:p>
              </w:tc>
              <w:tc>
                <w:tcPr>
                  <w:tcW w:w="1522" w:type="dxa"/>
                </w:tcPr>
                <w:p w:rsidR="00FB0A8F" w:rsidRPr="00711F03" w:rsidRDefault="00FB0A8F" w:rsidP="00562BCD">
                  <w:pPr>
                    <w:rPr>
                      <w:sz w:val="22"/>
                      <w:lang w:val="sr-Cyrl-CS"/>
                    </w:rPr>
                  </w:pPr>
                  <w:r>
                    <w:rPr>
                      <w:sz w:val="22"/>
                      <w:lang w:val="sr-Cyrl-CS"/>
                    </w:rPr>
                    <w:t>4242</w:t>
                  </w:r>
                </w:p>
              </w:tc>
              <w:tc>
                <w:tcPr>
                  <w:tcW w:w="1488" w:type="dxa"/>
                </w:tcPr>
                <w:p w:rsidR="00FB0A8F" w:rsidRPr="00711F03" w:rsidRDefault="00FB0A8F" w:rsidP="00FB0A8F">
                  <w:pPr>
                    <w:rPr>
                      <w:sz w:val="22"/>
                      <w:lang w:val="sr-Cyrl-CS"/>
                    </w:rPr>
                  </w:pPr>
                  <w:r w:rsidRPr="00AB5A6D">
                    <w:rPr>
                      <w:sz w:val="22"/>
                      <w:lang w:val="sr-Cyrl-CS"/>
                    </w:rPr>
                    <w:t xml:space="preserve">Хонорари за учеснике </w:t>
                  </w:r>
                </w:p>
              </w:tc>
              <w:tc>
                <w:tcPr>
                  <w:tcW w:w="1680" w:type="dxa"/>
                </w:tcPr>
                <w:p w:rsidR="00FB0A8F" w:rsidRPr="00711F03" w:rsidRDefault="00FB0A8F" w:rsidP="00133200">
                  <w:pPr>
                    <w:rPr>
                      <w:sz w:val="22"/>
                      <w:lang w:val="sr-Cyrl-CS"/>
                    </w:rPr>
                  </w:pPr>
                  <w:r>
                    <w:rPr>
                      <w:sz w:val="22"/>
                      <w:lang/>
                    </w:rPr>
                    <w:t>8</w:t>
                  </w:r>
                  <w:r w:rsidR="00133200">
                    <w:rPr>
                      <w:sz w:val="22"/>
                      <w:lang/>
                    </w:rPr>
                    <w:t>00</w:t>
                  </w:r>
                  <w:r>
                    <w:rPr>
                      <w:sz w:val="22"/>
                      <w:lang w:val="sr-Cyrl-CS"/>
                    </w:rPr>
                    <w:t>.000,00</w:t>
                  </w:r>
                </w:p>
              </w:tc>
            </w:tr>
            <w:tr w:rsidR="00FB0A8F" w:rsidRPr="00711F03">
              <w:tc>
                <w:tcPr>
                  <w:tcW w:w="1587" w:type="dxa"/>
                </w:tcPr>
                <w:p w:rsidR="00FB0A8F" w:rsidRPr="00C60DA1" w:rsidRDefault="00FB0A8F" w:rsidP="00A708CC">
                  <w:pPr>
                    <w:rPr>
                      <w:sz w:val="22"/>
                    </w:rPr>
                  </w:pPr>
                  <w:r>
                    <w:rPr>
                      <w:sz w:val="22"/>
                    </w:rPr>
                    <w:t>01</w:t>
                  </w:r>
                </w:p>
              </w:tc>
              <w:tc>
                <w:tcPr>
                  <w:tcW w:w="1522" w:type="dxa"/>
                </w:tcPr>
                <w:p w:rsidR="00FB0A8F" w:rsidRPr="00711F03" w:rsidRDefault="00FB0A8F" w:rsidP="00562BCD">
                  <w:pPr>
                    <w:rPr>
                      <w:sz w:val="22"/>
                      <w:lang w:val="sr-Cyrl-CS"/>
                    </w:rPr>
                  </w:pPr>
                  <w:r>
                    <w:rPr>
                      <w:sz w:val="22"/>
                      <w:lang w:val="sr-Cyrl-CS"/>
                    </w:rPr>
                    <w:t>4268</w:t>
                  </w:r>
                </w:p>
              </w:tc>
              <w:tc>
                <w:tcPr>
                  <w:tcW w:w="1488" w:type="dxa"/>
                </w:tcPr>
                <w:p w:rsidR="00FB0A8F" w:rsidRPr="00711F03" w:rsidRDefault="00FB0A8F" w:rsidP="00562BCD">
                  <w:pPr>
                    <w:rPr>
                      <w:sz w:val="22"/>
                      <w:lang w:val="sr-Cyrl-CS"/>
                    </w:rPr>
                  </w:pPr>
                  <w:r w:rsidRPr="00AB5A6D">
                    <w:rPr>
                      <w:sz w:val="22"/>
                      <w:lang w:val="sr-Cyrl-CS"/>
                    </w:rPr>
                    <w:t>Исхрана учесника фестивала</w:t>
                  </w:r>
                </w:p>
              </w:tc>
              <w:tc>
                <w:tcPr>
                  <w:tcW w:w="1680" w:type="dxa"/>
                </w:tcPr>
                <w:p w:rsidR="00FB0A8F" w:rsidRPr="00711F03" w:rsidRDefault="00FB0A8F" w:rsidP="00562BCD">
                  <w:pPr>
                    <w:rPr>
                      <w:sz w:val="22"/>
                      <w:lang w:val="sr-Cyrl-CS"/>
                    </w:rPr>
                  </w:pPr>
                  <w:r>
                    <w:rPr>
                      <w:sz w:val="22"/>
                      <w:lang w:val="sr-Cyrl-CS"/>
                    </w:rPr>
                    <w:t>80.000,00</w:t>
                  </w: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AB5A6D" w:rsidP="00562BCD">
            <w:pPr>
              <w:rPr>
                <w:sz w:val="22"/>
                <w:lang w:val="sr-Cyrl-CS"/>
              </w:rPr>
            </w:pPr>
            <w:r>
              <w:rPr>
                <w:sz w:val="22"/>
                <w:lang w:val="sr-Cyrl-CS"/>
              </w:rPr>
              <w:t>Уговор са Биљаном Крстић и групом Бистрик</w:t>
            </w:r>
          </w:p>
          <w:p w:rsidR="00AB5A6D" w:rsidRDefault="00AB5A6D" w:rsidP="00562BCD">
            <w:pPr>
              <w:rPr>
                <w:sz w:val="22"/>
                <w:lang w:val="sr-Cyrl-CS"/>
              </w:rPr>
            </w:pPr>
            <w:r>
              <w:rPr>
                <w:sz w:val="22"/>
                <w:lang w:val="sr-Cyrl-CS"/>
              </w:rPr>
              <w:t>Уговор са удружењем Балкан 011 из Београда</w:t>
            </w:r>
          </w:p>
          <w:p w:rsidR="00AB5A6D" w:rsidRDefault="00AB5A6D" w:rsidP="00562BCD">
            <w:pPr>
              <w:rPr>
                <w:sz w:val="22"/>
                <w:lang w:val="sr-Cyrl-CS"/>
              </w:rPr>
            </w:pPr>
            <w:r>
              <w:rPr>
                <w:sz w:val="22"/>
                <w:lang w:val="sr-Cyrl-CS"/>
              </w:rPr>
              <w:t>Уговори са извођачима и демонстраторима</w:t>
            </w: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130518" w:rsidRPr="00130518" w:rsidRDefault="00130518" w:rsidP="00130518">
            <w:pPr>
              <w:rPr>
                <w:bCs/>
                <w:lang w:val="sr-Cyrl-CS"/>
              </w:rPr>
            </w:pPr>
            <w:r w:rsidRPr="00130518">
              <w:rPr>
                <w:bCs/>
                <w:lang w:val="sr-Cyrl-CS"/>
              </w:rPr>
              <w:t>Светлана Ћалдовић Шијаковић, директор Музеја,</w:t>
            </w:r>
          </w:p>
          <w:p w:rsidR="00130518" w:rsidRPr="00A60D22" w:rsidRDefault="00130518" w:rsidP="00130518">
            <w:pPr>
              <w:rPr>
                <w:bCs/>
                <w:lang w:val="sr-Cyrl-CS"/>
              </w:rPr>
            </w:pPr>
            <w:r w:rsidRPr="00130518">
              <w:rPr>
                <w:bCs/>
                <w:lang w:val="sr-Cyrl-CS"/>
              </w:rPr>
              <w:t>Александар Тодоровић, начелник одељења за интегративну заштиту културних добара</w:t>
            </w:r>
          </w:p>
        </w:tc>
      </w:tr>
    </w:tbl>
    <w:p w:rsidR="00961857" w:rsidRDefault="00961857" w:rsidP="00961857">
      <w:pPr>
        <w:tabs>
          <w:tab w:val="center" w:pos="1980"/>
        </w:tabs>
        <w:rPr>
          <w:sz w:val="22"/>
          <w:szCs w:val="22"/>
          <w:lang w:val="sr-Cyrl-CS"/>
        </w:rPr>
      </w:pPr>
    </w:p>
    <w:p w:rsidR="00FB0A8F" w:rsidRDefault="00FB0A8F" w:rsidP="00961857">
      <w:pPr>
        <w:tabs>
          <w:tab w:val="center" w:pos="1980"/>
        </w:tabs>
        <w:rPr>
          <w:sz w:val="22"/>
          <w:szCs w:val="22"/>
          <w:lang w:val="sr-Cyrl-CS"/>
        </w:rPr>
      </w:pPr>
    </w:p>
    <w:p w:rsidR="00961857" w:rsidRPr="009D13AE" w:rsidRDefault="00642E61" w:rsidP="005E52A6">
      <w:pPr>
        <w:tabs>
          <w:tab w:val="center" w:pos="1980"/>
        </w:tabs>
        <w:rPr>
          <w:b/>
          <w:sz w:val="28"/>
          <w:szCs w:val="28"/>
          <w:lang w:val="sr-Cyrl-CS"/>
        </w:rPr>
      </w:pPr>
      <w:r>
        <w:rPr>
          <w:b/>
          <w:sz w:val="28"/>
          <w:szCs w:val="28"/>
          <w:lang w:val="sr-Cyrl-CS"/>
        </w:rPr>
        <w:t>1</w:t>
      </w:r>
      <w:r>
        <w:rPr>
          <w:b/>
          <w:sz w:val="28"/>
          <w:szCs w:val="28"/>
          <w:lang/>
        </w:rPr>
        <w:t>3</w:t>
      </w:r>
      <w:r w:rsidR="009D13AE">
        <w:rPr>
          <w:b/>
          <w:sz w:val="28"/>
          <w:szCs w:val="28"/>
          <w:lang w:val="sr-Cyrl-CS"/>
        </w:rPr>
        <w:t>.</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BB0EAD" w:rsidRPr="00BB0EAD" w:rsidRDefault="00BB0EAD" w:rsidP="00BB0EAD">
            <w:pPr>
              <w:jc w:val="center"/>
              <w:rPr>
                <w:b/>
                <w:lang w:val="sr-Latn-CS"/>
              </w:rPr>
            </w:pPr>
            <w:r w:rsidRPr="00BB0EAD">
              <w:rPr>
                <w:b/>
                <w:lang w:val="sr-Latn-CS"/>
              </w:rPr>
              <w:t xml:space="preserve">Међународна сарадња </w:t>
            </w:r>
          </w:p>
          <w:p w:rsidR="00961857" w:rsidRPr="00961857" w:rsidRDefault="00BB0EAD" w:rsidP="00BB0EAD">
            <w:pPr>
              <w:jc w:val="center"/>
              <w:rPr>
                <w:b/>
                <w:lang w:val="sr-Latn-CS"/>
              </w:rPr>
            </w:pPr>
            <w:r w:rsidRPr="00BB0EAD">
              <w:rPr>
                <w:b/>
                <w:lang w:val="sr-Latn-CS"/>
              </w:rPr>
              <w:t>Sarakatsani Folklore Museum, Серрес, Република Грчка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531A5" w:rsidRDefault="00961857" w:rsidP="00562BCD">
            <w:pPr>
              <w:rPr>
                <w:bCs/>
                <w:sz w:val="22"/>
                <w:lang w:val="sr-Cyrl-CS"/>
              </w:rPr>
            </w:pP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8E427D" w:rsidRDefault="00BB0EAD" w:rsidP="00562BCD">
            <w:pPr>
              <w:rPr>
                <w:bCs/>
                <w:sz w:val="22"/>
                <w:lang w:val="sr-Cyrl-CS"/>
              </w:rPr>
            </w:pPr>
            <w:r w:rsidRPr="00BB0EAD">
              <w:rPr>
                <w:bCs/>
                <w:sz w:val="22"/>
                <w:lang w:val="sr-Cyrl-CS"/>
              </w:rPr>
              <w:t>Sarakatsani Folklore Museum, Серрес, Република Грчка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BB0EAD" w:rsidP="00BB0EAD">
            <w:pPr>
              <w:rPr>
                <w:bCs/>
                <w:sz w:val="22"/>
                <w:lang w:val="sr-Cyrl-CS"/>
              </w:rPr>
            </w:pPr>
            <w:r>
              <w:rPr>
                <w:bCs/>
                <w:sz w:val="22"/>
                <w:lang w:val="sr-Cyrl-CS"/>
              </w:rPr>
              <w:t>од 1. до 4. октобра 2020.</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BB0EAD" w:rsidRPr="00BB0EAD" w:rsidRDefault="00BB0EAD" w:rsidP="00BB0EAD">
            <w:pPr>
              <w:jc w:val="both"/>
              <w:rPr>
                <w:color w:val="000000"/>
                <w:sz w:val="22"/>
                <w:szCs w:val="22"/>
                <w:lang/>
              </w:rPr>
            </w:pPr>
            <w:r w:rsidRPr="00BB0EAD">
              <w:rPr>
                <w:color w:val="000000"/>
                <w:sz w:val="22"/>
                <w:szCs w:val="22"/>
                <w:lang/>
              </w:rPr>
              <w:t>Музеј фолклора Саракатсани је посвећен историји и традицији народа Саракатсани из грчке Македоније. Збиркама је обухваћен период од номадског начина живота (куће од плетера, покретне</w:t>
            </w:r>
            <w:r>
              <w:rPr>
                <w:color w:val="000000"/>
                <w:sz w:val="22"/>
                <w:szCs w:val="22"/>
                <w:lang/>
              </w:rPr>
              <w:t xml:space="preserve"> куће и слично), преко низа оруђ</w:t>
            </w:r>
            <w:r w:rsidRPr="00BB0EAD">
              <w:rPr>
                <w:color w:val="000000"/>
                <w:sz w:val="22"/>
                <w:szCs w:val="22"/>
                <w:lang/>
              </w:rPr>
              <w:t>а које се користило у традиционалним занатима, па све до веома велике збирке фотографија из прве половине 20. века.</w:t>
            </w:r>
          </w:p>
          <w:p w:rsidR="00961857" w:rsidRPr="00C33BC6" w:rsidRDefault="00BB0EAD" w:rsidP="00BB0EAD">
            <w:pPr>
              <w:jc w:val="both"/>
              <w:rPr>
                <w:color w:val="000000"/>
                <w:sz w:val="22"/>
                <w:szCs w:val="22"/>
                <w:lang/>
              </w:rPr>
            </w:pPr>
            <w:r w:rsidRPr="00BB0EAD">
              <w:rPr>
                <w:color w:val="000000"/>
                <w:sz w:val="22"/>
                <w:szCs w:val="22"/>
                <w:lang/>
              </w:rPr>
              <w:t xml:space="preserve">Како је сличан нашем музеју, а организован у једном објекту, овај музеј нам може пружити корисне информације у смислу сталне музејске поставке, начина излагања, конзервације, рестаурације и реконструкције не само објеката који су предмет излагања, већ и реконструкције обичаја и начина живота којима се активно баве радећи са децом свакодневно по 2 сата. Намера нам је да кроз размену искустава и знања, упоредном методом, дођемо до </w:t>
            </w:r>
            <w:r w:rsidRPr="00BB0EAD">
              <w:rPr>
                <w:color w:val="000000"/>
                <w:sz w:val="22"/>
                <w:szCs w:val="22"/>
                <w:lang/>
              </w:rPr>
              <w:lastRenderedPageBreak/>
              <w:t>сазнања која могу бити корисна у нашем раду.</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lastRenderedPageBreak/>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721EB" w:rsidRDefault="00BB0EAD" w:rsidP="003D7F4A">
            <w:pPr>
              <w:jc w:val="both"/>
              <w:rPr>
                <w:color w:val="000000"/>
                <w:sz w:val="22"/>
                <w:szCs w:val="22"/>
                <w:lang w:val="sr-Cyrl-CS"/>
              </w:rPr>
            </w:pPr>
            <w:r>
              <w:rPr>
                <w:color w:val="000000"/>
                <w:sz w:val="22"/>
                <w:szCs w:val="22"/>
                <w:lang w:val="sr-Cyrl-CS"/>
              </w:rPr>
              <w:t>1</w:t>
            </w:r>
            <w:r w:rsidR="003D7F4A">
              <w:rPr>
                <w:color w:val="000000"/>
                <w:sz w:val="22"/>
                <w:szCs w:val="22"/>
              </w:rPr>
              <w:t>20</w:t>
            </w:r>
            <w:r>
              <w:rPr>
                <w:color w:val="000000"/>
                <w:sz w:val="22"/>
                <w:szCs w:val="22"/>
                <w:lang w:val="sr-Cyrl-CS"/>
              </w:rPr>
              <w:t>.000,00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961857" w:rsidRPr="00711F03">
              <w:tc>
                <w:tcPr>
                  <w:tcW w:w="1587" w:type="dxa"/>
                  <w:vAlign w:val="center"/>
                </w:tcPr>
                <w:p w:rsidR="00961857" w:rsidRPr="00711F03" w:rsidRDefault="00961857" w:rsidP="00562BCD">
                  <w:pPr>
                    <w:jc w:val="center"/>
                    <w:rPr>
                      <w:sz w:val="22"/>
                      <w:lang w:val="sr-Cyrl-CS"/>
                    </w:rPr>
                  </w:pPr>
                  <w:r w:rsidRPr="00711F03">
                    <w:rPr>
                      <w:sz w:val="22"/>
                      <w:lang w:val="sr-Cyrl-CS"/>
                    </w:rPr>
                    <w:t>Извор</w:t>
                  </w:r>
                </w:p>
              </w:tc>
              <w:tc>
                <w:tcPr>
                  <w:tcW w:w="1522"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488"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680"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FB0A8F" w:rsidRPr="00711F03">
              <w:tc>
                <w:tcPr>
                  <w:tcW w:w="1587" w:type="dxa"/>
                </w:tcPr>
                <w:p w:rsidR="00FB0A8F" w:rsidRPr="00C60DA1" w:rsidRDefault="00FB0A8F" w:rsidP="00A708CC">
                  <w:pPr>
                    <w:rPr>
                      <w:sz w:val="22"/>
                    </w:rPr>
                  </w:pPr>
                  <w:r>
                    <w:rPr>
                      <w:sz w:val="22"/>
                    </w:rPr>
                    <w:t>01</w:t>
                  </w:r>
                </w:p>
              </w:tc>
              <w:tc>
                <w:tcPr>
                  <w:tcW w:w="1522" w:type="dxa"/>
                </w:tcPr>
                <w:p w:rsidR="00FB0A8F" w:rsidRPr="00711F03" w:rsidRDefault="00FB0A8F" w:rsidP="00562BCD">
                  <w:pPr>
                    <w:rPr>
                      <w:sz w:val="22"/>
                      <w:lang w:val="sr-Cyrl-CS"/>
                    </w:rPr>
                  </w:pPr>
                  <w:r>
                    <w:rPr>
                      <w:sz w:val="22"/>
                      <w:lang w:val="sr-Cyrl-CS"/>
                    </w:rPr>
                    <w:t>4222</w:t>
                  </w:r>
                </w:p>
              </w:tc>
              <w:tc>
                <w:tcPr>
                  <w:tcW w:w="1488" w:type="dxa"/>
                </w:tcPr>
                <w:p w:rsidR="00FB0A8F" w:rsidRPr="00BB0EAD" w:rsidRDefault="00FB0A8F" w:rsidP="00BB0EAD">
                  <w:pPr>
                    <w:rPr>
                      <w:sz w:val="22"/>
                      <w:lang w:val="sr-Cyrl-CS"/>
                    </w:rPr>
                  </w:pPr>
                  <w:r w:rsidRPr="00BB0EAD">
                    <w:rPr>
                      <w:sz w:val="22"/>
                      <w:lang w:val="sr-Cyrl-CS"/>
                    </w:rPr>
                    <w:t>Хотелски смештај</w:t>
                  </w:r>
                  <w:r>
                    <w:rPr>
                      <w:sz w:val="22"/>
                      <w:lang w:val="sr-Cyrl-CS"/>
                    </w:rPr>
                    <w:t xml:space="preserve"> и</w:t>
                  </w:r>
                </w:p>
                <w:p w:rsidR="00FB0A8F" w:rsidRPr="00711F03" w:rsidRDefault="00FB0A8F" w:rsidP="00BB0EAD">
                  <w:pPr>
                    <w:rPr>
                      <w:sz w:val="22"/>
                      <w:lang w:val="sr-Cyrl-CS"/>
                    </w:rPr>
                  </w:pPr>
                  <w:r w:rsidRPr="00BB0EAD">
                    <w:rPr>
                      <w:sz w:val="22"/>
                      <w:lang w:val="sr-Cyrl-CS"/>
                    </w:rPr>
                    <w:t>дневнице</w:t>
                  </w:r>
                </w:p>
              </w:tc>
              <w:tc>
                <w:tcPr>
                  <w:tcW w:w="1680" w:type="dxa"/>
                </w:tcPr>
                <w:p w:rsidR="00FB0A8F" w:rsidRPr="00711F03" w:rsidRDefault="00FB0A8F" w:rsidP="003D7F4A">
                  <w:pPr>
                    <w:rPr>
                      <w:sz w:val="22"/>
                      <w:lang w:val="sr-Cyrl-CS"/>
                    </w:rPr>
                  </w:pPr>
                  <w:r>
                    <w:rPr>
                      <w:sz w:val="22"/>
                      <w:lang w:val="sr-Cyrl-CS"/>
                    </w:rPr>
                    <w:t>1</w:t>
                  </w:r>
                  <w:r w:rsidR="003D7F4A">
                    <w:rPr>
                      <w:sz w:val="22"/>
                    </w:rPr>
                    <w:t>0</w:t>
                  </w:r>
                  <w:r>
                    <w:rPr>
                      <w:sz w:val="22"/>
                      <w:lang w:val="sr-Cyrl-CS"/>
                    </w:rPr>
                    <w:t>0.000,00</w:t>
                  </w:r>
                </w:p>
              </w:tc>
            </w:tr>
            <w:tr w:rsidR="00FB0A8F" w:rsidRPr="00711F03">
              <w:tc>
                <w:tcPr>
                  <w:tcW w:w="1587" w:type="dxa"/>
                </w:tcPr>
                <w:p w:rsidR="00FB0A8F" w:rsidRPr="00C60DA1" w:rsidRDefault="00FB0A8F" w:rsidP="00A708CC">
                  <w:pPr>
                    <w:rPr>
                      <w:sz w:val="22"/>
                    </w:rPr>
                  </w:pPr>
                  <w:r>
                    <w:rPr>
                      <w:sz w:val="22"/>
                    </w:rPr>
                    <w:t>01</w:t>
                  </w:r>
                </w:p>
              </w:tc>
              <w:tc>
                <w:tcPr>
                  <w:tcW w:w="1522" w:type="dxa"/>
                </w:tcPr>
                <w:p w:rsidR="00FB0A8F" w:rsidRPr="00711F03" w:rsidRDefault="00FB0A8F" w:rsidP="00562BCD">
                  <w:pPr>
                    <w:rPr>
                      <w:sz w:val="22"/>
                      <w:lang w:val="sr-Cyrl-CS"/>
                    </w:rPr>
                  </w:pPr>
                  <w:r>
                    <w:rPr>
                      <w:sz w:val="22"/>
                      <w:lang w:val="sr-Cyrl-CS"/>
                    </w:rPr>
                    <w:t>4264</w:t>
                  </w:r>
                </w:p>
              </w:tc>
              <w:tc>
                <w:tcPr>
                  <w:tcW w:w="1488" w:type="dxa"/>
                </w:tcPr>
                <w:p w:rsidR="00FB0A8F" w:rsidRPr="00711F03" w:rsidRDefault="00FB0A8F" w:rsidP="00562BCD">
                  <w:pPr>
                    <w:rPr>
                      <w:sz w:val="22"/>
                      <w:lang w:val="sr-Cyrl-CS"/>
                    </w:rPr>
                  </w:pPr>
                  <w:r>
                    <w:rPr>
                      <w:sz w:val="22"/>
                      <w:lang w:val="sr-Cyrl-CS"/>
                    </w:rPr>
                    <w:t>бензин</w:t>
                  </w:r>
                </w:p>
              </w:tc>
              <w:tc>
                <w:tcPr>
                  <w:tcW w:w="1680" w:type="dxa"/>
                </w:tcPr>
                <w:p w:rsidR="00FB0A8F" w:rsidRPr="00711F03" w:rsidRDefault="00FB0A8F" w:rsidP="003D7F4A">
                  <w:pPr>
                    <w:rPr>
                      <w:sz w:val="22"/>
                      <w:lang w:val="sr-Cyrl-CS"/>
                    </w:rPr>
                  </w:pPr>
                  <w:r>
                    <w:rPr>
                      <w:sz w:val="22"/>
                      <w:lang w:val="sr-Cyrl-CS"/>
                    </w:rPr>
                    <w:t>2</w:t>
                  </w:r>
                  <w:r w:rsidR="003D7F4A">
                    <w:rPr>
                      <w:sz w:val="22"/>
                    </w:rPr>
                    <w:t>0</w:t>
                  </w:r>
                  <w:r>
                    <w:rPr>
                      <w:sz w:val="22"/>
                      <w:lang w:val="sr-Cyrl-CS"/>
                    </w:rPr>
                    <w:t>.000,00</w:t>
                  </w: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BB0EAD" w:rsidRDefault="00BB0EAD" w:rsidP="00BB0EAD">
            <w:pPr>
              <w:rPr>
                <w:sz w:val="22"/>
                <w:lang w:val="sr-Cyrl-CS"/>
              </w:rPr>
            </w:pPr>
            <w:r>
              <w:rPr>
                <w:sz w:val="22"/>
                <w:lang w:val="sr-Cyrl-CS"/>
              </w:rPr>
              <w:t xml:space="preserve">Ово је први сусрет и на њему ће се водити разговори о даљој сарадњи. </w:t>
            </w:r>
          </w:p>
          <w:p w:rsidR="00961857" w:rsidRDefault="00BB0EAD" w:rsidP="00BB0EAD">
            <w:pPr>
              <w:rPr>
                <w:sz w:val="22"/>
                <w:lang w:val="sr-Cyrl-CS"/>
              </w:rPr>
            </w:pPr>
            <w:r>
              <w:rPr>
                <w:sz w:val="22"/>
                <w:lang w:val="sr-Cyrl-CS"/>
              </w:rPr>
              <w:t>Надамо се потписивању Протокола о сарадњи.</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61857" w:rsidRDefault="00961857" w:rsidP="00562BCD">
            <w:pPr>
              <w:rPr>
                <w:bCs/>
                <w:lang w:val="sr-Cyrl-CS"/>
              </w:rPr>
            </w:pPr>
            <w:r>
              <w:rPr>
                <w:bCs/>
                <w:lang w:val="sr-Cyrl-CS"/>
              </w:rPr>
              <w:t xml:space="preserve"> </w:t>
            </w:r>
            <w:r w:rsidR="00BB0EAD">
              <w:rPr>
                <w:bCs/>
                <w:lang w:val="sr-Cyrl-CS"/>
              </w:rPr>
              <w:t>Светлана Ћалдовић Шијаковић, директор Музеја,</w:t>
            </w:r>
          </w:p>
          <w:p w:rsidR="00BB0EAD" w:rsidRPr="00A60D22" w:rsidRDefault="00BB0EAD" w:rsidP="00562BCD">
            <w:pPr>
              <w:rPr>
                <w:bCs/>
                <w:lang w:val="sr-Cyrl-CS"/>
              </w:rPr>
            </w:pPr>
            <w:r>
              <w:rPr>
                <w:bCs/>
                <w:lang w:val="sr-Cyrl-CS"/>
              </w:rPr>
              <w:t>Александар Тодоровић, начелник одељења за интегративну заштиту културних добара</w:t>
            </w:r>
          </w:p>
        </w:tc>
      </w:tr>
    </w:tbl>
    <w:p w:rsidR="00961857" w:rsidRDefault="00961857" w:rsidP="00961857">
      <w:pPr>
        <w:tabs>
          <w:tab w:val="center" w:pos="1980"/>
        </w:tabs>
        <w:rPr>
          <w:sz w:val="22"/>
          <w:szCs w:val="22"/>
          <w:lang/>
        </w:rPr>
      </w:pPr>
    </w:p>
    <w:p w:rsidR="00FB0A8F" w:rsidRPr="00FB0A8F" w:rsidRDefault="00FB0A8F" w:rsidP="00961857">
      <w:pPr>
        <w:tabs>
          <w:tab w:val="center" w:pos="1980"/>
        </w:tabs>
        <w:rPr>
          <w:sz w:val="22"/>
          <w:szCs w:val="22"/>
          <w:lang/>
        </w:rPr>
      </w:pPr>
    </w:p>
    <w:p w:rsidR="00884504" w:rsidRPr="00537E35" w:rsidRDefault="00537E35" w:rsidP="00961857">
      <w:pPr>
        <w:tabs>
          <w:tab w:val="center" w:pos="1980"/>
        </w:tabs>
        <w:rPr>
          <w:b/>
          <w:sz w:val="28"/>
          <w:szCs w:val="28"/>
          <w:lang/>
        </w:rPr>
      </w:pPr>
      <w:r>
        <w:rPr>
          <w:b/>
          <w:sz w:val="28"/>
          <w:szCs w:val="28"/>
          <w:lang/>
        </w:rPr>
        <w:t>14.</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884504"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884504" w:rsidRDefault="00884504" w:rsidP="00542C88">
            <w:pPr>
              <w:jc w:val="center"/>
              <w:rPr>
                <w:bCs/>
                <w:sz w:val="22"/>
                <w:szCs w:val="22"/>
                <w:lang w:val="sr-Cyrl-CS"/>
              </w:rPr>
            </w:pPr>
          </w:p>
          <w:p w:rsidR="00884504" w:rsidRDefault="00884504" w:rsidP="00542C88">
            <w:pPr>
              <w:jc w:val="center"/>
              <w:rPr>
                <w:bCs/>
                <w:sz w:val="22"/>
                <w:szCs w:val="22"/>
                <w:lang w:val="sr-Cyrl-CS"/>
              </w:rPr>
            </w:pPr>
            <w:r>
              <w:rPr>
                <w:bCs/>
                <w:sz w:val="22"/>
                <w:szCs w:val="22"/>
                <w:lang w:val="sr-Cyrl-CS"/>
              </w:rPr>
              <w:t>Ред.</w:t>
            </w:r>
          </w:p>
          <w:p w:rsidR="00884504" w:rsidRDefault="00884504" w:rsidP="00542C88">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884504" w:rsidRDefault="00884504" w:rsidP="00542C88">
            <w:pPr>
              <w:rPr>
                <w:lang w:val="sr-Cyrl-CS"/>
              </w:rPr>
            </w:pPr>
          </w:p>
          <w:p w:rsidR="00884504" w:rsidRPr="003F18F4" w:rsidRDefault="00884504" w:rsidP="00542C88">
            <w:pPr>
              <w:jc w:val="center"/>
              <w:rPr>
                <w:b/>
                <w:lang w:val="sr-Cyrl-CS"/>
              </w:rPr>
            </w:pPr>
            <w:r w:rsidRPr="003F18F4">
              <w:rPr>
                <w:b/>
                <w:lang w:val="sr-Cyrl-CS"/>
              </w:rPr>
              <w:t xml:space="preserve">Б. ПОДАЦИ О ПРОГРАМУ </w:t>
            </w:r>
            <w:r>
              <w:rPr>
                <w:b/>
                <w:lang w:val="sr-Cyrl-CS"/>
              </w:rPr>
              <w:t>/ ПРОЈЕКТУ</w:t>
            </w:r>
          </w:p>
          <w:p w:rsidR="00884504" w:rsidRPr="003F18F4" w:rsidRDefault="00884504" w:rsidP="00542C88">
            <w:pPr>
              <w:rPr>
                <w:lang w:val="sr-Cyrl-CS"/>
              </w:rPr>
            </w:pPr>
          </w:p>
        </w:tc>
      </w:tr>
      <w:tr w:rsidR="00884504">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884504" w:rsidRPr="00E0783C" w:rsidRDefault="00884504" w:rsidP="00542C88">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bCs/>
                <w:sz w:val="22"/>
                <w:szCs w:val="22"/>
                <w:lang w:val="sr-Cyrl-CS"/>
              </w:rPr>
            </w:pPr>
            <w:r>
              <w:rPr>
                <w:b/>
                <w:bCs/>
                <w:sz w:val="22"/>
                <w:szCs w:val="22"/>
                <w:lang w:val="sr-Cyrl-CS"/>
              </w:rPr>
              <w:t>Назив програма / пројекта</w:t>
            </w:r>
          </w:p>
          <w:p w:rsidR="00884504" w:rsidRPr="00E5160E" w:rsidRDefault="00884504" w:rsidP="00542C88">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884504">
            <w:pPr>
              <w:jc w:val="center"/>
              <w:rPr>
                <w:b/>
                <w:lang/>
              </w:rPr>
            </w:pPr>
            <w:r>
              <w:rPr>
                <w:b/>
                <w:lang/>
              </w:rPr>
              <w:t>Међународна сарадња</w:t>
            </w:r>
          </w:p>
          <w:p w:rsidR="00884504" w:rsidRPr="00884504" w:rsidRDefault="00884504" w:rsidP="008F165E">
            <w:pPr>
              <w:jc w:val="center"/>
              <w:rPr>
                <w:b/>
                <w:lang/>
              </w:rPr>
            </w:pPr>
            <w:r w:rsidRPr="00884504">
              <w:rPr>
                <w:b/>
                <w:lang/>
              </w:rPr>
              <w:t>Museo Etnografico del Friuli</w:t>
            </w:r>
            <w:r w:rsidR="008F165E">
              <w:rPr>
                <w:b/>
                <w:lang/>
              </w:rPr>
              <w:t>,</w:t>
            </w:r>
          </w:p>
        </w:tc>
      </w:tr>
      <w:tr w:rsidR="00884504"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Default="008F165E" w:rsidP="00542C88">
            <w:pPr>
              <w:rPr>
                <w:bCs/>
                <w:sz w:val="22"/>
                <w:lang w:val="sr-Cyrl-CS"/>
              </w:rPr>
            </w:pPr>
            <w:r w:rsidRPr="008F165E">
              <w:rPr>
                <w:bCs/>
                <w:sz w:val="22"/>
                <w:lang w:val="sr-Cyrl-CS"/>
              </w:rPr>
              <w:t>Museo Etnografico del Friuli</w:t>
            </w:r>
          </w:p>
          <w:p w:rsidR="00884504" w:rsidRPr="00C531A5" w:rsidRDefault="00884504" w:rsidP="00542C88">
            <w:pPr>
              <w:rPr>
                <w:bCs/>
                <w:sz w:val="22"/>
                <w:lang w:val="sr-Cyrl-CS"/>
              </w:rPr>
            </w:pPr>
          </w:p>
        </w:tc>
      </w:tr>
      <w:tr w:rsidR="00884504"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884504" w:rsidRPr="0027702E" w:rsidRDefault="00884504" w:rsidP="00542C88">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F165E" w:rsidRPr="008F165E" w:rsidRDefault="008F165E" w:rsidP="008F165E">
            <w:pPr>
              <w:rPr>
                <w:sz w:val="22"/>
                <w:lang/>
              </w:rPr>
            </w:pPr>
            <w:r w:rsidRPr="008F165E">
              <w:rPr>
                <w:sz w:val="22"/>
                <w:lang w:val="sr-Cyrl-CS"/>
              </w:rPr>
              <w:t>Museo Etnografico del Friuli</w:t>
            </w:r>
            <w:r>
              <w:rPr>
                <w:sz w:val="22"/>
                <w:lang/>
              </w:rPr>
              <w:t xml:space="preserve">, </w:t>
            </w:r>
            <w:r>
              <w:rPr>
                <w:sz w:val="22"/>
                <w:lang/>
              </w:rPr>
              <w:t>Република Италија</w:t>
            </w:r>
          </w:p>
          <w:p w:rsidR="00884504" w:rsidRPr="008E427D" w:rsidRDefault="00884504" w:rsidP="00D31795">
            <w:pPr>
              <w:rPr>
                <w:bCs/>
                <w:sz w:val="22"/>
                <w:lang w:val="sr-Cyrl-CS"/>
              </w:rPr>
            </w:pPr>
          </w:p>
        </w:tc>
      </w:tr>
      <w:tr w:rsidR="00884504"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884504" w:rsidRPr="001D5FCF" w:rsidRDefault="00884504" w:rsidP="00542C88">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Pr="00CA35AC" w:rsidRDefault="00884504" w:rsidP="00542C88">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Pr="008F165E" w:rsidRDefault="008F165E" w:rsidP="00542C88">
            <w:pPr>
              <w:rPr>
                <w:bCs/>
                <w:sz w:val="22"/>
                <w:lang/>
              </w:rPr>
            </w:pPr>
            <w:r>
              <w:rPr>
                <w:bCs/>
                <w:sz w:val="22"/>
                <w:lang/>
              </w:rPr>
              <w:t>april 2020.</w:t>
            </w:r>
          </w:p>
        </w:tc>
      </w:tr>
      <w:tr w:rsidR="00884504"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Pr="00130756" w:rsidRDefault="00884504" w:rsidP="00542C88">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Pr="008F165E" w:rsidRDefault="008F165E" w:rsidP="00A01081">
            <w:pPr>
              <w:jc w:val="both"/>
              <w:rPr>
                <w:color w:val="000000"/>
                <w:sz w:val="22"/>
                <w:szCs w:val="22"/>
                <w:lang/>
              </w:rPr>
            </w:pPr>
            <w:r>
              <w:rPr>
                <w:color w:val="000000"/>
                <w:sz w:val="22"/>
                <w:szCs w:val="22"/>
                <w:lang/>
              </w:rPr>
              <w:t xml:space="preserve">Овај </w:t>
            </w:r>
            <w:r w:rsidR="00D31795">
              <w:rPr>
                <w:color w:val="000000"/>
                <w:sz w:val="22"/>
                <w:szCs w:val="22"/>
                <w:lang/>
              </w:rPr>
              <w:t xml:space="preserve">програм подразумева студијску посету музеју </w:t>
            </w:r>
            <w:r w:rsidR="00A01081" w:rsidRPr="00A01081">
              <w:rPr>
                <w:color w:val="000000"/>
                <w:sz w:val="22"/>
                <w:szCs w:val="22"/>
                <w:lang/>
              </w:rPr>
              <w:t>Museo Etnografico del Friuli</w:t>
            </w:r>
            <w:r w:rsidR="00A01081">
              <w:rPr>
                <w:color w:val="000000"/>
                <w:sz w:val="22"/>
                <w:szCs w:val="22"/>
                <w:lang/>
              </w:rPr>
              <w:t xml:space="preserve"> </w:t>
            </w:r>
            <w:r w:rsidR="00D31795">
              <w:rPr>
                <w:color w:val="000000"/>
                <w:sz w:val="22"/>
                <w:szCs w:val="22"/>
                <w:lang/>
              </w:rPr>
              <w:t xml:space="preserve">и укључује посету </w:t>
            </w:r>
            <w:r w:rsidR="00A01081">
              <w:rPr>
                <w:color w:val="000000"/>
                <w:sz w:val="22"/>
                <w:szCs w:val="22"/>
                <w:lang/>
              </w:rPr>
              <w:t>музеју</w:t>
            </w:r>
            <w:r w:rsidR="00A01081">
              <w:rPr>
                <w:color w:val="000000"/>
                <w:sz w:val="22"/>
                <w:szCs w:val="22"/>
                <w:lang/>
              </w:rPr>
              <w:t xml:space="preserve"> </w:t>
            </w:r>
            <w:r w:rsidR="00A01081" w:rsidRPr="00A01081">
              <w:rPr>
                <w:color w:val="000000"/>
                <w:sz w:val="22"/>
                <w:szCs w:val="22"/>
                <w:lang/>
              </w:rPr>
              <w:t>Centro Civico Cavanella -Muzej</w:t>
            </w:r>
            <w:r w:rsidR="00A01081">
              <w:rPr>
                <w:color w:val="000000"/>
                <w:sz w:val="22"/>
                <w:szCs w:val="22"/>
                <w:lang/>
              </w:rPr>
              <w:t>u</w:t>
            </w:r>
            <w:r w:rsidR="00A01081" w:rsidRPr="00A01081">
              <w:rPr>
                <w:color w:val="000000"/>
                <w:sz w:val="22"/>
                <w:szCs w:val="22"/>
                <w:lang/>
              </w:rPr>
              <w:t xml:space="preserve"> seoskog života</w:t>
            </w:r>
            <w:r w:rsidR="00D31795">
              <w:rPr>
                <w:color w:val="000000"/>
                <w:sz w:val="22"/>
                <w:szCs w:val="22"/>
                <w:lang/>
              </w:rPr>
              <w:t>. Оба музеја приказују начин живота становника северне Италије, презентују њихову културу и традицију и баве се нематеријалном културном баштином.</w:t>
            </w:r>
            <w:r w:rsidR="00180924">
              <w:rPr>
                <w:color w:val="000000"/>
                <w:sz w:val="22"/>
                <w:szCs w:val="22"/>
                <w:lang/>
              </w:rPr>
              <w:t xml:space="preserve"> Од стране јавности су оцењени као веома добри. Мишљења смо да од њих можемо добити корисне информације везане за наш рад.</w:t>
            </w:r>
          </w:p>
        </w:tc>
      </w:tr>
      <w:tr w:rsidR="00884504"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Pr="00CA0764" w:rsidRDefault="00AA1867" w:rsidP="003D7F4A">
            <w:pPr>
              <w:jc w:val="both"/>
              <w:rPr>
                <w:color w:val="000000"/>
                <w:sz w:val="22"/>
                <w:szCs w:val="22"/>
                <w:lang/>
              </w:rPr>
            </w:pPr>
            <w:r>
              <w:rPr>
                <w:color w:val="000000"/>
                <w:sz w:val="22"/>
                <w:szCs w:val="22"/>
                <w:lang/>
              </w:rPr>
              <w:t>1</w:t>
            </w:r>
            <w:r w:rsidR="003D7F4A">
              <w:rPr>
                <w:color w:val="000000"/>
                <w:sz w:val="22"/>
                <w:szCs w:val="22"/>
                <w:lang/>
              </w:rPr>
              <w:t>3</w:t>
            </w:r>
            <w:r>
              <w:rPr>
                <w:color w:val="000000"/>
                <w:sz w:val="22"/>
                <w:szCs w:val="22"/>
                <w:lang/>
              </w:rPr>
              <w:t>0.000,00</w:t>
            </w:r>
          </w:p>
        </w:tc>
      </w:tr>
      <w:tr w:rsidR="00884504"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884504" w:rsidRPr="001D5FCF" w:rsidRDefault="00884504" w:rsidP="00542C88">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sz w:val="22"/>
                <w:szCs w:val="22"/>
                <w:lang w:val="sr-Cyrl-CS"/>
              </w:rPr>
            </w:pPr>
            <w:r w:rsidRPr="00E0783C">
              <w:rPr>
                <w:b/>
                <w:sz w:val="22"/>
                <w:szCs w:val="22"/>
                <w:lang w:val="sr-Cyrl-CS"/>
              </w:rPr>
              <w:t>Начи</w:t>
            </w:r>
            <w:r>
              <w:rPr>
                <w:b/>
                <w:sz w:val="22"/>
                <w:szCs w:val="22"/>
                <w:lang w:val="sr-Cyrl-CS"/>
              </w:rPr>
              <w:t xml:space="preserve">н финансирања пројекта/програма – навести детаљну спецификацију трошкова (извор, економска класификација, назив трошка и планирана </w:t>
            </w:r>
            <w:r>
              <w:rPr>
                <w:b/>
                <w:sz w:val="22"/>
                <w:szCs w:val="22"/>
                <w:lang w:val="sr-Cyrl-CS"/>
              </w:rPr>
              <w:lastRenderedPageBreak/>
              <w:t>вредност по сваком трошку)</w:t>
            </w:r>
          </w:p>
          <w:p w:rsidR="00884504" w:rsidRPr="00E0783C" w:rsidRDefault="00884504" w:rsidP="00542C88">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884504" w:rsidRPr="00711F03">
              <w:tc>
                <w:tcPr>
                  <w:tcW w:w="1587" w:type="dxa"/>
                  <w:vAlign w:val="center"/>
                </w:tcPr>
                <w:p w:rsidR="00884504" w:rsidRPr="00711F03" w:rsidRDefault="00884504" w:rsidP="00542C88">
                  <w:pPr>
                    <w:jc w:val="center"/>
                    <w:rPr>
                      <w:sz w:val="22"/>
                      <w:lang w:val="sr-Cyrl-CS"/>
                    </w:rPr>
                  </w:pPr>
                  <w:r w:rsidRPr="00711F03">
                    <w:rPr>
                      <w:sz w:val="22"/>
                      <w:lang w:val="sr-Cyrl-CS"/>
                    </w:rPr>
                    <w:lastRenderedPageBreak/>
                    <w:t>Извор</w:t>
                  </w:r>
                </w:p>
              </w:tc>
              <w:tc>
                <w:tcPr>
                  <w:tcW w:w="1522" w:type="dxa"/>
                  <w:vAlign w:val="center"/>
                </w:tcPr>
                <w:p w:rsidR="00884504" w:rsidRPr="00711F03" w:rsidRDefault="00884504" w:rsidP="00542C88">
                  <w:pPr>
                    <w:jc w:val="center"/>
                    <w:rPr>
                      <w:sz w:val="22"/>
                      <w:lang w:val="sr-Cyrl-CS"/>
                    </w:rPr>
                  </w:pPr>
                  <w:r w:rsidRPr="00711F03">
                    <w:rPr>
                      <w:sz w:val="22"/>
                      <w:lang w:val="sr-Cyrl-CS"/>
                    </w:rPr>
                    <w:t>Екон.класиф.</w:t>
                  </w:r>
                </w:p>
              </w:tc>
              <w:tc>
                <w:tcPr>
                  <w:tcW w:w="1488" w:type="dxa"/>
                  <w:vAlign w:val="center"/>
                </w:tcPr>
                <w:p w:rsidR="00884504" w:rsidRPr="00711F03" w:rsidRDefault="00884504" w:rsidP="00542C88">
                  <w:pPr>
                    <w:jc w:val="center"/>
                    <w:rPr>
                      <w:sz w:val="22"/>
                      <w:lang w:val="sr-Cyrl-CS"/>
                    </w:rPr>
                  </w:pPr>
                  <w:r w:rsidRPr="00711F03">
                    <w:rPr>
                      <w:sz w:val="22"/>
                      <w:lang w:val="sr-Cyrl-CS"/>
                    </w:rPr>
                    <w:t>Назив трошка</w:t>
                  </w:r>
                </w:p>
              </w:tc>
              <w:tc>
                <w:tcPr>
                  <w:tcW w:w="1680" w:type="dxa"/>
                  <w:vAlign w:val="center"/>
                </w:tcPr>
                <w:p w:rsidR="00884504" w:rsidRPr="00711F03" w:rsidRDefault="00884504" w:rsidP="00542C88">
                  <w:pPr>
                    <w:jc w:val="center"/>
                    <w:rPr>
                      <w:sz w:val="22"/>
                      <w:lang w:val="sr-Cyrl-CS"/>
                    </w:rPr>
                  </w:pPr>
                  <w:r w:rsidRPr="00711F03">
                    <w:rPr>
                      <w:sz w:val="22"/>
                      <w:lang w:val="sr-Cyrl-CS"/>
                    </w:rPr>
                    <w:t>Планирана вредност</w:t>
                  </w:r>
                </w:p>
              </w:tc>
            </w:tr>
            <w:tr w:rsidR="00FB0A8F" w:rsidRPr="00711F03">
              <w:tc>
                <w:tcPr>
                  <w:tcW w:w="1587" w:type="dxa"/>
                </w:tcPr>
                <w:p w:rsidR="00FB0A8F" w:rsidRPr="00C60DA1" w:rsidRDefault="00FB0A8F" w:rsidP="00A708CC">
                  <w:pPr>
                    <w:rPr>
                      <w:sz w:val="22"/>
                    </w:rPr>
                  </w:pPr>
                  <w:r>
                    <w:rPr>
                      <w:sz w:val="22"/>
                    </w:rPr>
                    <w:t>01</w:t>
                  </w:r>
                </w:p>
              </w:tc>
              <w:tc>
                <w:tcPr>
                  <w:tcW w:w="1522" w:type="dxa"/>
                </w:tcPr>
                <w:p w:rsidR="00FB0A8F" w:rsidRPr="00711F03" w:rsidRDefault="00FB0A8F" w:rsidP="00542C88">
                  <w:pPr>
                    <w:rPr>
                      <w:sz w:val="22"/>
                      <w:lang w:val="sr-Cyrl-CS"/>
                    </w:rPr>
                  </w:pPr>
                  <w:r>
                    <w:rPr>
                      <w:sz w:val="22"/>
                      <w:lang w:val="sr-Cyrl-CS"/>
                    </w:rPr>
                    <w:t>4222</w:t>
                  </w:r>
                </w:p>
              </w:tc>
              <w:tc>
                <w:tcPr>
                  <w:tcW w:w="1488" w:type="dxa"/>
                </w:tcPr>
                <w:p w:rsidR="00FB0A8F" w:rsidRPr="00180924" w:rsidRDefault="00FB0A8F" w:rsidP="00180924">
                  <w:pPr>
                    <w:rPr>
                      <w:sz w:val="22"/>
                      <w:lang w:val="sr-Cyrl-CS"/>
                    </w:rPr>
                  </w:pPr>
                  <w:r w:rsidRPr="00180924">
                    <w:rPr>
                      <w:sz w:val="22"/>
                      <w:lang w:val="sr-Cyrl-CS"/>
                    </w:rPr>
                    <w:t>Хотелски смештај и</w:t>
                  </w:r>
                </w:p>
                <w:p w:rsidR="00FB0A8F" w:rsidRPr="00711F03" w:rsidRDefault="00FB0A8F" w:rsidP="00180924">
                  <w:pPr>
                    <w:rPr>
                      <w:sz w:val="22"/>
                      <w:lang w:val="sr-Cyrl-CS"/>
                    </w:rPr>
                  </w:pPr>
                  <w:r w:rsidRPr="00180924">
                    <w:rPr>
                      <w:sz w:val="22"/>
                      <w:lang w:val="sr-Cyrl-CS"/>
                    </w:rPr>
                    <w:t>дневнице</w:t>
                  </w:r>
                </w:p>
              </w:tc>
              <w:tc>
                <w:tcPr>
                  <w:tcW w:w="1680" w:type="dxa"/>
                </w:tcPr>
                <w:p w:rsidR="00FB0A8F" w:rsidRPr="00AA1867" w:rsidRDefault="00FB0A8F" w:rsidP="003D7F4A">
                  <w:pPr>
                    <w:rPr>
                      <w:sz w:val="22"/>
                      <w:lang/>
                    </w:rPr>
                  </w:pPr>
                  <w:r>
                    <w:rPr>
                      <w:sz w:val="22"/>
                      <w:lang/>
                    </w:rPr>
                    <w:t>1</w:t>
                  </w:r>
                  <w:r w:rsidR="003D7F4A">
                    <w:rPr>
                      <w:sz w:val="22"/>
                      <w:lang/>
                    </w:rPr>
                    <w:t>0</w:t>
                  </w:r>
                  <w:r>
                    <w:rPr>
                      <w:sz w:val="22"/>
                      <w:lang/>
                    </w:rPr>
                    <w:t>0.000,00</w:t>
                  </w:r>
                </w:p>
              </w:tc>
            </w:tr>
            <w:tr w:rsidR="00FB0A8F" w:rsidRPr="00711F03">
              <w:tc>
                <w:tcPr>
                  <w:tcW w:w="1587" w:type="dxa"/>
                </w:tcPr>
                <w:p w:rsidR="00FB0A8F" w:rsidRPr="00C60DA1" w:rsidRDefault="00FB0A8F" w:rsidP="00A708CC">
                  <w:pPr>
                    <w:rPr>
                      <w:sz w:val="22"/>
                    </w:rPr>
                  </w:pPr>
                  <w:r>
                    <w:rPr>
                      <w:sz w:val="22"/>
                    </w:rPr>
                    <w:lastRenderedPageBreak/>
                    <w:t>01</w:t>
                  </w:r>
                </w:p>
              </w:tc>
              <w:tc>
                <w:tcPr>
                  <w:tcW w:w="1522" w:type="dxa"/>
                </w:tcPr>
                <w:p w:rsidR="00FB0A8F" w:rsidRPr="00711F03" w:rsidRDefault="00FB0A8F" w:rsidP="00542C88">
                  <w:pPr>
                    <w:rPr>
                      <w:sz w:val="22"/>
                      <w:lang w:val="sr-Cyrl-CS"/>
                    </w:rPr>
                  </w:pPr>
                  <w:r>
                    <w:rPr>
                      <w:sz w:val="22"/>
                      <w:lang w:val="sr-Cyrl-CS"/>
                    </w:rPr>
                    <w:t>4264</w:t>
                  </w:r>
                </w:p>
              </w:tc>
              <w:tc>
                <w:tcPr>
                  <w:tcW w:w="1488" w:type="dxa"/>
                </w:tcPr>
                <w:p w:rsidR="00FB0A8F" w:rsidRPr="00711F03" w:rsidRDefault="00FB0A8F" w:rsidP="00542C88">
                  <w:pPr>
                    <w:rPr>
                      <w:sz w:val="22"/>
                      <w:lang w:val="sr-Cyrl-CS"/>
                    </w:rPr>
                  </w:pPr>
                  <w:r>
                    <w:rPr>
                      <w:sz w:val="22"/>
                      <w:lang w:val="sr-Cyrl-CS"/>
                    </w:rPr>
                    <w:t>бензин</w:t>
                  </w:r>
                </w:p>
              </w:tc>
              <w:tc>
                <w:tcPr>
                  <w:tcW w:w="1680" w:type="dxa"/>
                </w:tcPr>
                <w:p w:rsidR="00FB0A8F" w:rsidRPr="00711F03" w:rsidRDefault="00FB0A8F" w:rsidP="00542C88">
                  <w:pPr>
                    <w:rPr>
                      <w:sz w:val="22"/>
                      <w:lang w:val="sr-Cyrl-CS"/>
                    </w:rPr>
                  </w:pPr>
                  <w:r>
                    <w:rPr>
                      <w:sz w:val="22"/>
                      <w:lang w:val="sr-Cyrl-CS"/>
                    </w:rPr>
                    <w:t>3</w:t>
                  </w:r>
                  <w:r>
                    <w:rPr>
                      <w:sz w:val="22"/>
                      <w:lang/>
                    </w:rPr>
                    <w:t>0</w:t>
                  </w:r>
                  <w:r>
                    <w:rPr>
                      <w:sz w:val="22"/>
                      <w:lang w:val="sr-Cyrl-CS"/>
                    </w:rPr>
                    <w:t>.000,00</w:t>
                  </w:r>
                </w:p>
              </w:tc>
            </w:tr>
          </w:tbl>
          <w:p w:rsidR="00884504" w:rsidRPr="00113F92" w:rsidRDefault="00884504" w:rsidP="00542C88">
            <w:pPr>
              <w:rPr>
                <w:sz w:val="22"/>
                <w:lang w:val="sr-Cyrl-CS"/>
              </w:rPr>
            </w:pPr>
          </w:p>
        </w:tc>
      </w:tr>
      <w:tr w:rsidR="00884504"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sz w:val="22"/>
                <w:szCs w:val="22"/>
                <w:lang w:val="sr-Cyrl-CS"/>
              </w:rPr>
            </w:pPr>
            <w:r>
              <w:rPr>
                <w:sz w:val="22"/>
                <w:szCs w:val="22"/>
              </w:rPr>
              <w:lastRenderedPageBreak/>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sz w:val="22"/>
                <w:lang w:val="sr-Cyrl-CS"/>
              </w:rPr>
            </w:pPr>
          </w:p>
        </w:tc>
      </w:tr>
      <w:tr w:rsidR="00884504"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sz w:val="22"/>
                <w:lang w:val="sr-Cyrl-CS"/>
              </w:rPr>
            </w:pPr>
          </w:p>
        </w:tc>
      </w:tr>
    </w:tbl>
    <w:p w:rsidR="00884504" w:rsidRDefault="00884504" w:rsidP="00884504">
      <w:pPr>
        <w:rPr>
          <w:lang/>
        </w:rPr>
      </w:pPr>
    </w:p>
    <w:p w:rsidR="00884504" w:rsidRDefault="00884504" w:rsidP="00884504">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884504"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884504" w:rsidRPr="00E00784" w:rsidRDefault="00884504" w:rsidP="00542C88">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884504" w:rsidRPr="004E1145" w:rsidRDefault="00884504" w:rsidP="00542C88">
            <w:pPr>
              <w:rPr>
                <w:lang w:val="sr-Cyrl-CS"/>
              </w:rPr>
            </w:pPr>
            <w:r>
              <w:rPr>
                <w:lang w:val="sr-Cyrl-CS"/>
              </w:rPr>
              <w:t xml:space="preserve"> </w:t>
            </w:r>
          </w:p>
        </w:tc>
      </w:tr>
    </w:tbl>
    <w:p w:rsidR="00884504" w:rsidRDefault="00884504" w:rsidP="00884504">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884504">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884504" w:rsidRDefault="00884504" w:rsidP="00542C88">
            <w:pPr>
              <w:jc w:val="center"/>
              <w:rPr>
                <w:b/>
                <w:bCs/>
                <w:sz w:val="22"/>
                <w:szCs w:val="22"/>
                <w:lang w:val="sr-Cyrl-CS"/>
              </w:rPr>
            </w:pPr>
            <w:r>
              <w:rPr>
                <w:b/>
                <w:bCs/>
                <w:sz w:val="22"/>
                <w:szCs w:val="22"/>
                <w:lang w:val="sr-Cyrl-CS"/>
              </w:rPr>
              <w:t>Предлог доставио:</w:t>
            </w:r>
          </w:p>
          <w:p w:rsidR="00884504" w:rsidRPr="001B34F9" w:rsidRDefault="00884504" w:rsidP="00542C88">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884504" w:rsidRPr="00A60D22" w:rsidRDefault="00884504" w:rsidP="00542C88">
            <w:pPr>
              <w:rPr>
                <w:bCs/>
                <w:lang w:val="sr-Cyrl-CS"/>
              </w:rPr>
            </w:pPr>
            <w:r>
              <w:rPr>
                <w:bCs/>
                <w:lang w:val="sr-Cyrl-CS"/>
              </w:rPr>
              <w:t xml:space="preserve"> </w:t>
            </w:r>
          </w:p>
        </w:tc>
      </w:tr>
    </w:tbl>
    <w:p w:rsidR="00884504" w:rsidRDefault="00884504" w:rsidP="00884504">
      <w:pPr>
        <w:tabs>
          <w:tab w:val="center" w:pos="1980"/>
        </w:tabs>
        <w:rPr>
          <w:sz w:val="22"/>
          <w:szCs w:val="22"/>
          <w:lang w:val="sr-Cyrl-CS"/>
        </w:rPr>
      </w:pPr>
    </w:p>
    <w:p w:rsidR="00FB0A8F" w:rsidRDefault="00FB0A8F" w:rsidP="00884504">
      <w:pPr>
        <w:tabs>
          <w:tab w:val="center" w:pos="1980"/>
        </w:tabs>
        <w:rPr>
          <w:sz w:val="22"/>
          <w:szCs w:val="22"/>
          <w:lang w:val="sr-Cyrl-CS"/>
        </w:rPr>
      </w:pPr>
    </w:p>
    <w:p w:rsidR="00884504" w:rsidRPr="00537E35" w:rsidRDefault="00537E35" w:rsidP="00884504">
      <w:pPr>
        <w:tabs>
          <w:tab w:val="center" w:pos="1980"/>
        </w:tabs>
        <w:rPr>
          <w:b/>
          <w:sz w:val="28"/>
          <w:szCs w:val="28"/>
          <w:lang w:val="sr-Cyrl-CS"/>
        </w:rPr>
      </w:pPr>
      <w:r>
        <w:rPr>
          <w:b/>
          <w:sz w:val="28"/>
          <w:szCs w:val="28"/>
          <w:lang w:val="sr-Cyrl-CS"/>
        </w:rPr>
        <w:t>15.</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884504"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884504" w:rsidRDefault="00884504" w:rsidP="00542C88">
            <w:pPr>
              <w:jc w:val="center"/>
              <w:rPr>
                <w:bCs/>
                <w:sz w:val="22"/>
                <w:szCs w:val="22"/>
                <w:lang w:val="sr-Cyrl-CS"/>
              </w:rPr>
            </w:pPr>
          </w:p>
          <w:p w:rsidR="00884504" w:rsidRDefault="00884504" w:rsidP="00542C88">
            <w:pPr>
              <w:jc w:val="center"/>
              <w:rPr>
                <w:bCs/>
                <w:sz w:val="22"/>
                <w:szCs w:val="22"/>
                <w:lang w:val="sr-Cyrl-CS"/>
              </w:rPr>
            </w:pPr>
            <w:r>
              <w:rPr>
                <w:bCs/>
                <w:sz w:val="22"/>
                <w:szCs w:val="22"/>
                <w:lang w:val="sr-Cyrl-CS"/>
              </w:rPr>
              <w:t>Ред.</w:t>
            </w:r>
          </w:p>
          <w:p w:rsidR="00884504" w:rsidRDefault="00884504" w:rsidP="00542C88">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884504" w:rsidRDefault="00884504" w:rsidP="00542C88">
            <w:pPr>
              <w:rPr>
                <w:lang w:val="sr-Cyrl-CS"/>
              </w:rPr>
            </w:pPr>
          </w:p>
          <w:p w:rsidR="00884504" w:rsidRPr="003F18F4" w:rsidRDefault="00884504" w:rsidP="00542C88">
            <w:pPr>
              <w:jc w:val="center"/>
              <w:rPr>
                <w:b/>
                <w:lang w:val="sr-Cyrl-CS"/>
              </w:rPr>
            </w:pPr>
            <w:r w:rsidRPr="003F18F4">
              <w:rPr>
                <w:b/>
                <w:lang w:val="sr-Cyrl-CS"/>
              </w:rPr>
              <w:t xml:space="preserve">Б. ПОДАЦИ О ПРОГРАМУ </w:t>
            </w:r>
            <w:r>
              <w:rPr>
                <w:b/>
                <w:lang w:val="sr-Cyrl-CS"/>
              </w:rPr>
              <w:t>/ ПРОЈЕКТУ</w:t>
            </w:r>
          </w:p>
          <w:p w:rsidR="00884504" w:rsidRPr="003F18F4" w:rsidRDefault="00884504" w:rsidP="00542C88">
            <w:pPr>
              <w:rPr>
                <w:lang w:val="sr-Cyrl-CS"/>
              </w:rPr>
            </w:pPr>
          </w:p>
        </w:tc>
      </w:tr>
      <w:tr w:rsidR="00884504">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884504" w:rsidRPr="00E0783C" w:rsidRDefault="00884504" w:rsidP="00542C88">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bCs/>
                <w:sz w:val="22"/>
                <w:szCs w:val="22"/>
                <w:lang w:val="sr-Cyrl-CS"/>
              </w:rPr>
            </w:pPr>
            <w:r>
              <w:rPr>
                <w:b/>
                <w:bCs/>
                <w:sz w:val="22"/>
                <w:szCs w:val="22"/>
                <w:lang w:val="sr-Cyrl-CS"/>
              </w:rPr>
              <w:t>Назив програма / пројекта</w:t>
            </w:r>
          </w:p>
          <w:p w:rsidR="00884504" w:rsidRPr="00E5160E" w:rsidRDefault="00884504" w:rsidP="00542C88">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Default="00642E61" w:rsidP="00542C88">
            <w:pPr>
              <w:jc w:val="center"/>
              <w:rPr>
                <w:b/>
                <w:lang/>
              </w:rPr>
            </w:pPr>
            <w:r>
              <w:rPr>
                <w:b/>
                <w:lang/>
              </w:rPr>
              <w:t>Теренско истраживање</w:t>
            </w:r>
          </w:p>
          <w:p w:rsidR="00642E61" w:rsidRPr="00642E61" w:rsidRDefault="00642E61" w:rsidP="00542C88">
            <w:pPr>
              <w:jc w:val="center"/>
              <w:rPr>
                <w:b/>
                <w:lang/>
              </w:rPr>
            </w:pPr>
            <w:r>
              <w:rPr>
                <w:b/>
                <w:lang/>
              </w:rPr>
              <w:t>Колари и коларске радионице</w:t>
            </w:r>
          </w:p>
        </w:tc>
      </w:tr>
      <w:tr w:rsidR="00884504"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Default="00F317EB" w:rsidP="00542C88">
            <w:pPr>
              <w:rPr>
                <w:bCs/>
                <w:sz w:val="22"/>
                <w:lang w:val="sr-Cyrl-CS"/>
              </w:rPr>
            </w:pPr>
            <w:r>
              <w:rPr>
                <w:bCs/>
                <w:sz w:val="22"/>
                <w:lang w:val="sr-Cyrl-CS"/>
              </w:rPr>
              <w:t>Мештани села златиборског округа</w:t>
            </w:r>
          </w:p>
          <w:p w:rsidR="00884504" w:rsidRPr="00C531A5" w:rsidRDefault="00642E61" w:rsidP="00542C88">
            <w:pPr>
              <w:rPr>
                <w:bCs/>
                <w:sz w:val="22"/>
                <w:lang w:val="sr-Cyrl-CS"/>
              </w:rPr>
            </w:pPr>
            <w:r>
              <w:rPr>
                <w:bCs/>
                <w:sz w:val="22"/>
                <w:lang w:val="sr-Cyrl-CS"/>
              </w:rPr>
              <w:t>/</w:t>
            </w:r>
          </w:p>
        </w:tc>
      </w:tr>
      <w:tr w:rsidR="00884504"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884504" w:rsidRPr="0027702E" w:rsidRDefault="00884504" w:rsidP="00542C88">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sz w:val="22"/>
                <w:lang w:val="sr-Cyrl-CS"/>
              </w:rPr>
            </w:pPr>
          </w:p>
          <w:p w:rsidR="00884504" w:rsidRPr="008E427D" w:rsidRDefault="00642E61" w:rsidP="00542C88">
            <w:pPr>
              <w:rPr>
                <w:bCs/>
                <w:sz w:val="22"/>
                <w:lang w:val="sr-Cyrl-CS"/>
              </w:rPr>
            </w:pPr>
            <w:r>
              <w:rPr>
                <w:bCs/>
                <w:sz w:val="22"/>
                <w:lang w:val="sr-Cyrl-CS"/>
              </w:rPr>
              <w:t>/</w:t>
            </w:r>
          </w:p>
        </w:tc>
      </w:tr>
      <w:tr w:rsidR="00884504"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884504" w:rsidRPr="001D5FCF" w:rsidRDefault="00884504" w:rsidP="00542C88">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Pr="00CA35AC" w:rsidRDefault="00884504" w:rsidP="00542C88">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Pr="00F70EFB" w:rsidRDefault="00642E61" w:rsidP="00542C88">
            <w:pPr>
              <w:rPr>
                <w:bCs/>
                <w:sz w:val="22"/>
                <w:lang w:val="sr-Cyrl-CS"/>
              </w:rPr>
            </w:pPr>
            <w:r>
              <w:rPr>
                <w:bCs/>
                <w:sz w:val="22"/>
                <w:lang w:val="sr-Cyrl-CS"/>
              </w:rPr>
              <w:t>април-октобар 2020.</w:t>
            </w:r>
          </w:p>
        </w:tc>
      </w:tr>
      <w:tr w:rsidR="00884504"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Pr="00130756" w:rsidRDefault="00884504" w:rsidP="00542C88">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Pr="00C33BC6" w:rsidRDefault="00642E61" w:rsidP="00F317EB">
            <w:pPr>
              <w:jc w:val="both"/>
              <w:rPr>
                <w:color w:val="000000"/>
                <w:sz w:val="22"/>
                <w:szCs w:val="22"/>
                <w:lang/>
              </w:rPr>
            </w:pPr>
            <w:r>
              <w:rPr>
                <w:color w:val="000000"/>
                <w:sz w:val="22"/>
                <w:szCs w:val="22"/>
                <w:lang/>
              </w:rPr>
              <w:t>Како су колари и коларске радионице одстале недоречене у етнографској литератури и како теренска истраживања у овом контексту н</w:t>
            </w:r>
            <w:r w:rsidR="00F317EB">
              <w:rPr>
                <w:color w:val="000000"/>
                <w:sz w:val="22"/>
                <w:szCs w:val="22"/>
                <w:lang/>
              </w:rPr>
              <w:t>ису рађена (</w:t>
            </w:r>
            <w:r>
              <w:rPr>
                <w:color w:val="000000"/>
                <w:sz w:val="22"/>
                <w:szCs w:val="22"/>
                <w:lang/>
              </w:rPr>
              <w:t>чини се као да су исчезли</w:t>
            </w:r>
            <w:r w:rsidR="00F317EB">
              <w:rPr>
                <w:color w:val="000000"/>
                <w:sz w:val="22"/>
                <w:szCs w:val="22"/>
                <w:lang/>
              </w:rPr>
              <w:t>)</w:t>
            </w:r>
            <w:r>
              <w:rPr>
                <w:color w:val="000000"/>
                <w:sz w:val="22"/>
                <w:szCs w:val="22"/>
                <w:lang/>
              </w:rPr>
              <w:t xml:space="preserve">, неопходно је урадити истраживања на ширем терену и констатовати стање, описати и записати податке о евентуалним радионицама на терену, обавити разговоре са занатлијама коларима и </w:t>
            </w:r>
            <w:r w:rsidR="00F317EB">
              <w:rPr>
                <w:color w:val="000000"/>
                <w:sz w:val="22"/>
                <w:szCs w:val="22"/>
                <w:lang/>
              </w:rPr>
              <w:t>мештанима, оживети сећања</w:t>
            </w:r>
            <w:r>
              <w:rPr>
                <w:color w:val="000000"/>
                <w:sz w:val="22"/>
                <w:szCs w:val="22"/>
                <w:lang/>
              </w:rPr>
              <w:t>. Ово истраживање се своди на истраживање нематеријалне културне баштине заборављене у великој мери</w:t>
            </w:r>
            <w:r w:rsidR="00F317EB">
              <w:rPr>
                <w:color w:val="000000"/>
                <w:sz w:val="22"/>
                <w:szCs w:val="22"/>
                <w:lang/>
              </w:rPr>
              <w:t xml:space="preserve"> , ањегови резултати ће помоћи у обради материјала везаних за део Етнографске збирке музеја.</w:t>
            </w:r>
          </w:p>
        </w:tc>
      </w:tr>
      <w:tr w:rsidR="00884504"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Pr="007E74B4" w:rsidRDefault="007E74B4" w:rsidP="00542C88">
            <w:pPr>
              <w:jc w:val="both"/>
              <w:rPr>
                <w:color w:val="000000"/>
                <w:sz w:val="22"/>
                <w:szCs w:val="22"/>
              </w:rPr>
            </w:pPr>
            <w:r>
              <w:rPr>
                <w:color w:val="000000"/>
                <w:sz w:val="22"/>
                <w:szCs w:val="22"/>
              </w:rPr>
              <w:t>15.000,00</w:t>
            </w:r>
          </w:p>
        </w:tc>
      </w:tr>
      <w:tr w:rsidR="00884504"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884504" w:rsidRPr="001D5FCF" w:rsidRDefault="00884504" w:rsidP="00542C88">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884504" w:rsidRPr="00E0783C" w:rsidRDefault="00884504" w:rsidP="00542C88">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884504" w:rsidRPr="00711F03">
              <w:tc>
                <w:tcPr>
                  <w:tcW w:w="1587" w:type="dxa"/>
                  <w:vAlign w:val="center"/>
                </w:tcPr>
                <w:p w:rsidR="00884504" w:rsidRPr="00711F03" w:rsidRDefault="00884504" w:rsidP="00542C88">
                  <w:pPr>
                    <w:jc w:val="center"/>
                    <w:rPr>
                      <w:sz w:val="22"/>
                      <w:lang w:val="sr-Cyrl-CS"/>
                    </w:rPr>
                  </w:pPr>
                  <w:r w:rsidRPr="00711F03">
                    <w:rPr>
                      <w:sz w:val="22"/>
                      <w:lang w:val="sr-Cyrl-CS"/>
                    </w:rPr>
                    <w:t>Извор</w:t>
                  </w:r>
                </w:p>
              </w:tc>
              <w:tc>
                <w:tcPr>
                  <w:tcW w:w="1522" w:type="dxa"/>
                  <w:vAlign w:val="center"/>
                </w:tcPr>
                <w:p w:rsidR="00884504" w:rsidRPr="00711F03" w:rsidRDefault="00884504" w:rsidP="00542C88">
                  <w:pPr>
                    <w:jc w:val="center"/>
                    <w:rPr>
                      <w:sz w:val="22"/>
                      <w:lang w:val="sr-Cyrl-CS"/>
                    </w:rPr>
                  </w:pPr>
                  <w:r w:rsidRPr="00711F03">
                    <w:rPr>
                      <w:sz w:val="22"/>
                      <w:lang w:val="sr-Cyrl-CS"/>
                    </w:rPr>
                    <w:t>Екон.класиф.</w:t>
                  </w:r>
                </w:p>
              </w:tc>
              <w:tc>
                <w:tcPr>
                  <w:tcW w:w="1488" w:type="dxa"/>
                  <w:vAlign w:val="center"/>
                </w:tcPr>
                <w:p w:rsidR="00884504" w:rsidRPr="00711F03" w:rsidRDefault="00884504" w:rsidP="00542C88">
                  <w:pPr>
                    <w:jc w:val="center"/>
                    <w:rPr>
                      <w:sz w:val="22"/>
                      <w:lang w:val="sr-Cyrl-CS"/>
                    </w:rPr>
                  </w:pPr>
                  <w:r w:rsidRPr="00711F03">
                    <w:rPr>
                      <w:sz w:val="22"/>
                      <w:lang w:val="sr-Cyrl-CS"/>
                    </w:rPr>
                    <w:t>Назив трошка</w:t>
                  </w:r>
                </w:p>
              </w:tc>
              <w:tc>
                <w:tcPr>
                  <w:tcW w:w="1680" w:type="dxa"/>
                  <w:vAlign w:val="center"/>
                </w:tcPr>
                <w:p w:rsidR="00884504" w:rsidRPr="00711F03" w:rsidRDefault="00884504" w:rsidP="00542C88">
                  <w:pPr>
                    <w:jc w:val="center"/>
                    <w:rPr>
                      <w:sz w:val="22"/>
                      <w:lang w:val="sr-Cyrl-CS"/>
                    </w:rPr>
                  </w:pPr>
                  <w:r w:rsidRPr="00711F03">
                    <w:rPr>
                      <w:sz w:val="22"/>
                      <w:lang w:val="sr-Cyrl-CS"/>
                    </w:rPr>
                    <w:t>Планирана вредност</w:t>
                  </w:r>
                </w:p>
              </w:tc>
            </w:tr>
            <w:tr w:rsidR="00FB0A8F" w:rsidRPr="00711F03">
              <w:tc>
                <w:tcPr>
                  <w:tcW w:w="1587" w:type="dxa"/>
                </w:tcPr>
                <w:p w:rsidR="00FB0A8F" w:rsidRPr="00C60DA1" w:rsidRDefault="00FB0A8F" w:rsidP="00FD6E96">
                  <w:pPr>
                    <w:rPr>
                      <w:sz w:val="22"/>
                    </w:rPr>
                  </w:pPr>
                  <w:r>
                    <w:rPr>
                      <w:sz w:val="22"/>
                    </w:rPr>
                    <w:t>0</w:t>
                  </w:r>
                  <w:r w:rsidR="00FD6E96">
                    <w:rPr>
                      <w:sz w:val="22"/>
                    </w:rPr>
                    <w:t>4</w:t>
                  </w:r>
                </w:p>
              </w:tc>
              <w:tc>
                <w:tcPr>
                  <w:tcW w:w="1522" w:type="dxa"/>
                </w:tcPr>
                <w:p w:rsidR="00FB0A8F" w:rsidRPr="00711F03" w:rsidRDefault="00FB0A8F" w:rsidP="00542C88">
                  <w:pPr>
                    <w:rPr>
                      <w:sz w:val="22"/>
                      <w:lang w:val="sr-Cyrl-CS"/>
                    </w:rPr>
                  </w:pPr>
                  <w:r>
                    <w:rPr>
                      <w:sz w:val="22"/>
                      <w:lang w:val="sr-Cyrl-CS"/>
                    </w:rPr>
                    <w:t>4264</w:t>
                  </w:r>
                </w:p>
              </w:tc>
              <w:tc>
                <w:tcPr>
                  <w:tcW w:w="1488" w:type="dxa"/>
                </w:tcPr>
                <w:p w:rsidR="00FB0A8F" w:rsidRPr="00711F03" w:rsidRDefault="00FB0A8F" w:rsidP="00542C88">
                  <w:pPr>
                    <w:rPr>
                      <w:sz w:val="22"/>
                      <w:lang w:val="sr-Cyrl-CS"/>
                    </w:rPr>
                  </w:pPr>
                  <w:r>
                    <w:rPr>
                      <w:sz w:val="22"/>
                      <w:lang w:val="sr-Cyrl-CS"/>
                    </w:rPr>
                    <w:t>бензин</w:t>
                  </w:r>
                </w:p>
              </w:tc>
              <w:tc>
                <w:tcPr>
                  <w:tcW w:w="1680" w:type="dxa"/>
                </w:tcPr>
                <w:p w:rsidR="00FB0A8F" w:rsidRPr="00711F03" w:rsidRDefault="00FB0A8F" w:rsidP="00542C88">
                  <w:pPr>
                    <w:rPr>
                      <w:sz w:val="22"/>
                      <w:lang w:val="sr-Cyrl-CS"/>
                    </w:rPr>
                  </w:pPr>
                  <w:r>
                    <w:rPr>
                      <w:sz w:val="22"/>
                      <w:lang w:val="sr-Cyrl-CS"/>
                    </w:rPr>
                    <w:t>15.000,00</w:t>
                  </w:r>
                </w:p>
              </w:tc>
            </w:tr>
          </w:tbl>
          <w:p w:rsidR="00884504" w:rsidRPr="00113F92" w:rsidRDefault="00884504" w:rsidP="00542C88">
            <w:pPr>
              <w:rPr>
                <w:sz w:val="22"/>
                <w:lang w:val="sr-Cyrl-CS"/>
              </w:rPr>
            </w:pPr>
          </w:p>
        </w:tc>
      </w:tr>
      <w:tr w:rsidR="00884504"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sz w:val="22"/>
                <w:lang w:val="sr-Cyrl-CS"/>
              </w:rPr>
            </w:pPr>
          </w:p>
        </w:tc>
      </w:tr>
      <w:tr w:rsidR="00884504"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884504" w:rsidRDefault="00884504" w:rsidP="00542C88">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884504" w:rsidRDefault="00884504" w:rsidP="00542C88">
            <w:pPr>
              <w:rPr>
                <w:sz w:val="22"/>
                <w:lang w:val="sr-Cyrl-CS"/>
              </w:rPr>
            </w:pPr>
          </w:p>
        </w:tc>
      </w:tr>
    </w:tbl>
    <w:p w:rsidR="00884504" w:rsidRDefault="00884504" w:rsidP="00884504">
      <w:pPr>
        <w:rPr>
          <w:lang/>
        </w:rPr>
      </w:pPr>
    </w:p>
    <w:p w:rsidR="00884504" w:rsidRDefault="00884504" w:rsidP="00884504">
      <w:pPr>
        <w:rPr>
          <w:lang w:val="sr-Cyrl-CS"/>
        </w:rPr>
      </w:pPr>
      <w:r>
        <w:rPr>
          <w:lang w:val="sr-Cyrl-CS"/>
        </w:rPr>
        <w:lastRenderedPageBreak/>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884504"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884504" w:rsidRPr="00E00784" w:rsidRDefault="00884504" w:rsidP="00542C88">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884504" w:rsidRPr="004E1145" w:rsidRDefault="00884504" w:rsidP="00542C88">
            <w:pPr>
              <w:rPr>
                <w:lang w:val="sr-Cyrl-CS"/>
              </w:rPr>
            </w:pPr>
            <w:r>
              <w:rPr>
                <w:lang w:val="sr-Cyrl-CS"/>
              </w:rPr>
              <w:t xml:space="preserve"> </w:t>
            </w:r>
          </w:p>
        </w:tc>
      </w:tr>
    </w:tbl>
    <w:p w:rsidR="00884504" w:rsidRDefault="00884504" w:rsidP="00884504">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884504">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884504" w:rsidRDefault="00884504" w:rsidP="00542C88">
            <w:pPr>
              <w:jc w:val="center"/>
              <w:rPr>
                <w:b/>
                <w:bCs/>
                <w:sz w:val="22"/>
                <w:szCs w:val="22"/>
                <w:lang w:val="sr-Cyrl-CS"/>
              </w:rPr>
            </w:pPr>
            <w:r>
              <w:rPr>
                <w:b/>
                <w:bCs/>
                <w:sz w:val="22"/>
                <w:szCs w:val="22"/>
                <w:lang w:val="sr-Cyrl-CS"/>
              </w:rPr>
              <w:t>Предлог доставио:</w:t>
            </w:r>
          </w:p>
          <w:p w:rsidR="00884504" w:rsidRPr="001B34F9" w:rsidRDefault="00884504" w:rsidP="00542C88">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884504" w:rsidRDefault="00884504" w:rsidP="00542C88">
            <w:pPr>
              <w:rPr>
                <w:bCs/>
                <w:lang w:val="sr-Cyrl-CS"/>
              </w:rPr>
            </w:pPr>
            <w:r>
              <w:rPr>
                <w:bCs/>
                <w:lang w:val="sr-Cyrl-CS"/>
              </w:rPr>
              <w:t xml:space="preserve"> </w:t>
            </w:r>
            <w:r w:rsidR="00537E35">
              <w:rPr>
                <w:bCs/>
                <w:lang w:val="sr-Cyrl-CS"/>
              </w:rPr>
              <w:t>Светлана Ћалдовић Шијаковић, директор Музеја</w:t>
            </w:r>
          </w:p>
          <w:p w:rsidR="00537E35" w:rsidRPr="00A60D22" w:rsidRDefault="00537E35" w:rsidP="00542C88">
            <w:pPr>
              <w:rPr>
                <w:bCs/>
                <w:lang w:val="sr-Cyrl-CS"/>
              </w:rPr>
            </w:pPr>
            <w:r>
              <w:rPr>
                <w:bCs/>
                <w:lang w:val="sr-Cyrl-CS"/>
              </w:rPr>
              <w:t>Александар Тодоровић, конзерватор-рестауратор</w:t>
            </w:r>
          </w:p>
        </w:tc>
      </w:tr>
    </w:tbl>
    <w:p w:rsidR="00642E61" w:rsidRDefault="00642E61" w:rsidP="00961857">
      <w:pPr>
        <w:tabs>
          <w:tab w:val="center" w:pos="1980"/>
        </w:tabs>
        <w:rPr>
          <w:lang/>
        </w:rPr>
      </w:pPr>
    </w:p>
    <w:p w:rsidR="00FB0A8F" w:rsidRPr="00FB0A8F" w:rsidRDefault="00FB0A8F" w:rsidP="00961857">
      <w:pPr>
        <w:tabs>
          <w:tab w:val="center" w:pos="1980"/>
        </w:tabs>
        <w:rPr>
          <w:lang/>
        </w:rPr>
      </w:pPr>
    </w:p>
    <w:p w:rsidR="00877DA6" w:rsidRPr="009D13AE" w:rsidRDefault="00642E61" w:rsidP="00961857">
      <w:pPr>
        <w:tabs>
          <w:tab w:val="center" w:pos="1980"/>
        </w:tabs>
        <w:rPr>
          <w:b/>
          <w:sz w:val="28"/>
          <w:szCs w:val="28"/>
          <w:lang w:val="sr-Cyrl-CS"/>
        </w:rPr>
      </w:pPr>
      <w:r>
        <w:rPr>
          <w:b/>
          <w:sz w:val="28"/>
          <w:szCs w:val="28"/>
          <w:lang w:val="sr-Cyrl-CS"/>
        </w:rPr>
        <w:t>1</w:t>
      </w:r>
      <w:r w:rsidR="00AF515D">
        <w:rPr>
          <w:b/>
          <w:sz w:val="28"/>
          <w:szCs w:val="28"/>
          <w:lang/>
        </w:rPr>
        <w:t>6</w:t>
      </w:r>
      <w:r w:rsidR="009D13AE">
        <w:rPr>
          <w:b/>
          <w:sz w:val="28"/>
          <w:szCs w:val="28"/>
          <w:lang w:val="sr-Cyrl-CS"/>
        </w:rPr>
        <w:t>.</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961857" w:rsidRDefault="00857BBE" w:rsidP="00562BCD">
            <w:pPr>
              <w:jc w:val="center"/>
              <w:rPr>
                <w:b/>
                <w:lang w:val="sr-Latn-CS"/>
              </w:rPr>
            </w:pPr>
            <w:r w:rsidRPr="00857BBE">
              <w:rPr>
                <w:b/>
                <w:lang w:val="sr-Latn-CS"/>
              </w:rPr>
              <w:t>Текуће поправке и одржавање објеката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857BBE" w:rsidP="00562BCD">
            <w:pPr>
              <w:rPr>
                <w:bCs/>
                <w:sz w:val="22"/>
                <w:lang w:val="sr-Cyrl-CS"/>
              </w:rPr>
            </w:pPr>
            <w:r>
              <w:rPr>
                <w:bCs/>
                <w:sz w:val="22"/>
                <w:lang w:val="sr-Cyrl-CS"/>
              </w:rPr>
              <w:t>Извођач радова</w:t>
            </w:r>
          </w:p>
          <w:p w:rsidR="00961857" w:rsidRPr="00C531A5" w:rsidRDefault="00961857" w:rsidP="00562BCD">
            <w:pPr>
              <w:rPr>
                <w:bCs/>
                <w:sz w:val="22"/>
                <w:lang w:val="sr-Cyrl-CS"/>
              </w:rPr>
            </w:pP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p w:rsidR="00961857" w:rsidRPr="008E427D" w:rsidRDefault="00857BBE" w:rsidP="00562BCD">
            <w:pPr>
              <w:rPr>
                <w:bCs/>
                <w:sz w:val="22"/>
                <w:lang w:val="sr-Cyrl-CS"/>
              </w:rPr>
            </w:pPr>
            <w:r>
              <w:rPr>
                <w:bCs/>
                <w:sz w:val="22"/>
                <w:lang w:val="sr-Cyrl-CS"/>
              </w:rPr>
              <w:t>/</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857BBE" w:rsidP="00562BCD">
            <w:pPr>
              <w:rPr>
                <w:bCs/>
                <w:sz w:val="22"/>
                <w:lang w:val="sr-Cyrl-CS"/>
              </w:rPr>
            </w:pPr>
            <w:r>
              <w:rPr>
                <w:bCs/>
                <w:sz w:val="22"/>
                <w:lang w:val="sr-Cyrl-CS"/>
              </w:rPr>
              <w:t>јануар-децембар 2020.</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33BC6" w:rsidRDefault="00857BBE" w:rsidP="00857BBE">
            <w:pPr>
              <w:jc w:val="both"/>
              <w:rPr>
                <w:color w:val="000000"/>
                <w:sz w:val="22"/>
                <w:szCs w:val="22"/>
                <w:lang/>
              </w:rPr>
            </w:pPr>
            <w:r>
              <w:rPr>
                <w:color w:val="000000"/>
                <w:sz w:val="22"/>
                <w:szCs w:val="22"/>
                <w:lang/>
              </w:rPr>
              <w:t>Наставак санације и</w:t>
            </w:r>
            <w:r w:rsidRPr="00857BBE">
              <w:rPr>
                <w:color w:val="000000"/>
                <w:sz w:val="22"/>
                <w:szCs w:val="22"/>
                <w:lang/>
              </w:rPr>
              <w:t xml:space="preserve"> поправке објеката . Објекти који су планирани за поправку кровова су : пекара, два млекара, вајат особина</w:t>
            </w:r>
            <w:r>
              <w:rPr>
                <w:color w:val="000000"/>
                <w:sz w:val="22"/>
                <w:szCs w:val="22"/>
                <w:lang/>
              </w:rPr>
              <w:t>, конзерваторска радионица и депо, крчма</w:t>
            </w:r>
            <w:r w:rsidRPr="00857BBE">
              <w:rPr>
                <w:color w:val="000000"/>
                <w:sz w:val="22"/>
                <w:szCs w:val="22"/>
                <w:lang/>
              </w:rPr>
              <w:t xml:space="preserve"> и библиотека. </w:t>
            </w:r>
            <w:r>
              <w:rPr>
                <w:color w:val="000000"/>
                <w:sz w:val="22"/>
                <w:szCs w:val="22"/>
                <w:lang/>
              </w:rPr>
              <w:t xml:space="preserve">На свим овим објектима је неопходно урадити реконструкцију и санацију кровних покривки јер ови објекти кисну. </w:t>
            </w:r>
            <w:r w:rsidRPr="00857BBE">
              <w:rPr>
                <w:color w:val="000000"/>
                <w:sz w:val="22"/>
                <w:szCs w:val="22"/>
                <w:lang/>
              </w:rPr>
              <w:t xml:space="preserve">У оквиру овог програма </w:t>
            </w:r>
            <w:r>
              <w:rPr>
                <w:color w:val="000000"/>
                <w:sz w:val="22"/>
                <w:szCs w:val="22"/>
                <w:lang/>
              </w:rPr>
              <w:t>део њих</w:t>
            </w:r>
            <w:r w:rsidRPr="00857BBE">
              <w:rPr>
                <w:color w:val="000000"/>
                <w:sz w:val="22"/>
                <w:szCs w:val="22"/>
                <w:lang/>
              </w:rPr>
              <w:t xml:space="preserve"> ће бити препокривен.</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721EB" w:rsidRDefault="003064BD" w:rsidP="003064BD">
            <w:pPr>
              <w:jc w:val="both"/>
              <w:rPr>
                <w:color w:val="000000"/>
                <w:sz w:val="22"/>
                <w:szCs w:val="22"/>
                <w:lang w:val="sr-Cyrl-CS"/>
              </w:rPr>
            </w:pPr>
            <w:r>
              <w:rPr>
                <w:color w:val="000000"/>
                <w:sz w:val="22"/>
                <w:szCs w:val="22"/>
                <w:lang/>
              </w:rPr>
              <w:t>7</w:t>
            </w:r>
            <w:r w:rsidR="00857BBE">
              <w:rPr>
                <w:color w:val="000000"/>
                <w:sz w:val="22"/>
                <w:szCs w:val="22"/>
                <w:lang w:val="sr-Cyrl-CS"/>
              </w:rPr>
              <w:t>.000.000,00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13"/>
              <w:gridCol w:w="1686"/>
              <w:gridCol w:w="1627"/>
            </w:tblGrid>
            <w:tr w:rsidR="00961857" w:rsidRPr="00711F03">
              <w:tc>
                <w:tcPr>
                  <w:tcW w:w="1451" w:type="dxa"/>
                  <w:vAlign w:val="center"/>
                </w:tcPr>
                <w:p w:rsidR="00961857" w:rsidRPr="00711F03" w:rsidRDefault="00961857" w:rsidP="00562BCD">
                  <w:pPr>
                    <w:jc w:val="center"/>
                    <w:rPr>
                      <w:sz w:val="22"/>
                      <w:lang w:val="sr-Cyrl-CS"/>
                    </w:rPr>
                  </w:pPr>
                  <w:r w:rsidRPr="00711F03">
                    <w:rPr>
                      <w:sz w:val="22"/>
                      <w:lang w:val="sr-Cyrl-CS"/>
                    </w:rPr>
                    <w:t>Извор</w:t>
                  </w:r>
                </w:p>
              </w:tc>
              <w:tc>
                <w:tcPr>
                  <w:tcW w:w="1513"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686"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627"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FB0A8F" w:rsidRPr="00711F03">
              <w:tc>
                <w:tcPr>
                  <w:tcW w:w="1451" w:type="dxa"/>
                </w:tcPr>
                <w:p w:rsidR="00FB0A8F" w:rsidRPr="00C60DA1" w:rsidRDefault="00FB0A8F" w:rsidP="00A708CC">
                  <w:pPr>
                    <w:rPr>
                      <w:sz w:val="22"/>
                    </w:rPr>
                  </w:pPr>
                  <w:r>
                    <w:rPr>
                      <w:sz w:val="22"/>
                    </w:rPr>
                    <w:t>01</w:t>
                  </w:r>
                </w:p>
              </w:tc>
              <w:tc>
                <w:tcPr>
                  <w:tcW w:w="1513" w:type="dxa"/>
                </w:tcPr>
                <w:p w:rsidR="00FB0A8F" w:rsidRPr="00711F03" w:rsidRDefault="00FB0A8F" w:rsidP="00562BCD">
                  <w:pPr>
                    <w:rPr>
                      <w:sz w:val="22"/>
                      <w:lang w:val="sr-Cyrl-CS"/>
                    </w:rPr>
                  </w:pPr>
                  <w:r>
                    <w:rPr>
                      <w:sz w:val="22"/>
                      <w:lang w:val="sr-Cyrl-CS"/>
                    </w:rPr>
                    <w:t>4251</w:t>
                  </w:r>
                </w:p>
              </w:tc>
              <w:tc>
                <w:tcPr>
                  <w:tcW w:w="1686" w:type="dxa"/>
                </w:tcPr>
                <w:p w:rsidR="00FB0A8F" w:rsidRPr="00711F03" w:rsidRDefault="00FB0A8F" w:rsidP="00562BCD">
                  <w:pPr>
                    <w:rPr>
                      <w:sz w:val="22"/>
                      <w:lang w:val="sr-Cyrl-CS"/>
                    </w:rPr>
                  </w:pPr>
                  <w:r>
                    <w:rPr>
                      <w:sz w:val="22"/>
                      <w:lang w:val="sr-Cyrl-CS"/>
                    </w:rPr>
                    <w:t>Реконструкција и санација</w:t>
                  </w:r>
                </w:p>
              </w:tc>
              <w:tc>
                <w:tcPr>
                  <w:tcW w:w="1627" w:type="dxa"/>
                </w:tcPr>
                <w:p w:rsidR="00FB0A8F" w:rsidRPr="00711F03" w:rsidRDefault="003064BD" w:rsidP="003064BD">
                  <w:pPr>
                    <w:rPr>
                      <w:sz w:val="22"/>
                      <w:lang w:val="sr-Cyrl-CS"/>
                    </w:rPr>
                  </w:pPr>
                  <w:r>
                    <w:rPr>
                      <w:sz w:val="22"/>
                      <w:lang/>
                    </w:rPr>
                    <w:t>7</w:t>
                  </w:r>
                  <w:r w:rsidR="00FB0A8F">
                    <w:rPr>
                      <w:sz w:val="22"/>
                      <w:lang w:val="sr-Cyrl-CS"/>
                    </w:rPr>
                    <w:t>.000.000,00</w:t>
                  </w: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857BBE" w:rsidP="00562BCD">
            <w:pPr>
              <w:rPr>
                <w:sz w:val="22"/>
                <w:lang w:val="sr-Cyrl-CS"/>
              </w:rPr>
            </w:pPr>
            <w:r>
              <w:rPr>
                <w:sz w:val="22"/>
                <w:lang w:val="sr-Cyrl-CS"/>
              </w:rPr>
              <w:t>Уговор о извршењу послова са извођачем радова</w:t>
            </w: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61857" w:rsidRPr="00A60D22" w:rsidRDefault="00961857" w:rsidP="00857BBE">
            <w:pPr>
              <w:rPr>
                <w:bCs/>
                <w:lang w:val="sr-Cyrl-CS"/>
              </w:rPr>
            </w:pPr>
            <w:r>
              <w:rPr>
                <w:bCs/>
                <w:lang w:val="sr-Cyrl-CS"/>
              </w:rPr>
              <w:t xml:space="preserve"> </w:t>
            </w:r>
            <w:r w:rsidR="00857BBE">
              <w:rPr>
                <w:bCs/>
                <w:lang w:val="sr-Cyrl-CS"/>
              </w:rPr>
              <w:t>Светлана Ћалдовић Шијаковић, директор Музеја</w:t>
            </w:r>
          </w:p>
        </w:tc>
      </w:tr>
    </w:tbl>
    <w:p w:rsidR="00961857" w:rsidRDefault="00961857" w:rsidP="00961857">
      <w:pPr>
        <w:tabs>
          <w:tab w:val="center" w:pos="1980"/>
        </w:tabs>
        <w:rPr>
          <w:sz w:val="22"/>
          <w:szCs w:val="22"/>
          <w:lang w:val="sr-Cyrl-CS"/>
        </w:rPr>
      </w:pPr>
    </w:p>
    <w:p w:rsidR="00AF515D" w:rsidRDefault="00AF515D" w:rsidP="00961857">
      <w:pPr>
        <w:tabs>
          <w:tab w:val="center" w:pos="1980"/>
        </w:tabs>
        <w:rPr>
          <w:sz w:val="22"/>
          <w:szCs w:val="22"/>
          <w:lang w:val="sr-Cyrl-CS"/>
        </w:rPr>
      </w:pPr>
    </w:p>
    <w:p w:rsidR="00961857" w:rsidRPr="009D13AE" w:rsidRDefault="00642E61" w:rsidP="005E52A6">
      <w:pPr>
        <w:tabs>
          <w:tab w:val="center" w:pos="1980"/>
        </w:tabs>
        <w:rPr>
          <w:b/>
          <w:sz w:val="28"/>
          <w:szCs w:val="28"/>
          <w:lang w:val="sr-Cyrl-CS"/>
        </w:rPr>
      </w:pPr>
      <w:r>
        <w:rPr>
          <w:b/>
          <w:sz w:val="28"/>
          <w:szCs w:val="28"/>
          <w:lang w:val="sr-Cyrl-CS"/>
        </w:rPr>
        <w:t>1</w:t>
      </w:r>
      <w:r w:rsidR="00AF515D">
        <w:rPr>
          <w:b/>
          <w:sz w:val="28"/>
          <w:szCs w:val="28"/>
          <w:lang/>
        </w:rPr>
        <w:t>7</w:t>
      </w:r>
      <w:r w:rsidR="009D13AE">
        <w:rPr>
          <w:b/>
          <w:sz w:val="28"/>
          <w:szCs w:val="28"/>
          <w:lang w:val="sr-Cyrl-CS"/>
        </w:rPr>
        <w:t>.</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lastRenderedPageBreak/>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71163E" w:rsidRDefault="0071163E" w:rsidP="0071163E">
            <w:pPr>
              <w:jc w:val="center"/>
              <w:rPr>
                <w:b/>
                <w:lang/>
              </w:rPr>
            </w:pPr>
            <w:r>
              <w:rPr>
                <w:b/>
                <w:lang/>
              </w:rPr>
              <w:t>Н</w:t>
            </w:r>
            <w:r w:rsidR="00AF515D">
              <w:rPr>
                <w:b/>
                <w:lang/>
              </w:rPr>
              <w:t xml:space="preserve">абавка опреме неопходне за рад </w:t>
            </w:r>
            <w:r>
              <w:rPr>
                <w:b/>
                <w:lang/>
              </w:rPr>
              <w:t>конзерваторског атељеа и правилно функционисање депоа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Cs/>
                <w:sz w:val="22"/>
                <w:lang w:val="sr-Cyrl-CS"/>
              </w:rPr>
            </w:pPr>
          </w:p>
          <w:p w:rsidR="00961857" w:rsidRPr="00C531A5" w:rsidRDefault="0071163E" w:rsidP="00562BCD">
            <w:pPr>
              <w:rPr>
                <w:bCs/>
                <w:sz w:val="22"/>
                <w:lang w:val="sr-Cyrl-CS"/>
              </w:rPr>
            </w:pPr>
            <w:r>
              <w:rPr>
                <w:bCs/>
                <w:sz w:val="22"/>
                <w:lang w:val="sr-Cyrl-CS"/>
              </w:rPr>
              <w:t>/</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p w:rsidR="00961857" w:rsidRPr="008E427D" w:rsidRDefault="0071163E" w:rsidP="00562BCD">
            <w:pPr>
              <w:rPr>
                <w:bCs/>
                <w:sz w:val="22"/>
                <w:lang w:val="sr-Cyrl-CS"/>
              </w:rPr>
            </w:pPr>
            <w:r>
              <w:rPr>
                <w:bCs/>
                <w:sz w:val="22"/>
                <w:lang w:val="sr-Cyrl-CS"/>
              </w:rPr>
              <w:t>/</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71163E" w:rsidP="00562BCD">
            <w:pPr>
              <w:rPr>
                <w:bCs/>
                <w:sz w:val="22"/>
                <w:lang w:val="sr-Cyrl-CS"/>
              </w:rPr>
            </w:pPr>
            <w:r>
              <w:rPr>
                <w:bCs/>
                <w:sz w:val="22"/>
                <w:lang w:val="sr-Cyrl-CS"/>
              </w:rPr>
              <w:t>јануар- април 2020.</w:t>
            </w: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33BC6" w:rsidRDefault="0071163E" w:rsidP="000667D4">
            <w:pPr>
              <w:jc w:val="both"/>
              <w:rPr>
                <w:color w:val="000000"/>
                <w:sz w:val="22"/>
                <w:szCs w:val="22"/>
                <w:lang/>
              </w:rPr>
            </w:pPr>
            <w:r>
              <w:rPr>
                <w:color w:val="000000"/>
                <w:sz w:val="22"/>
                <w:szCs w:val="22"/>
                <w:lang/>
              </w:rPr>
              <w:t>За конзерваторску службу је неопходно набавити: конзерваторск</w:t>
            </w:r>
            <w:r w:rsidR="00D15B90">
              <w:rPr>
                <w:color w:val="000000"/>
                <w:sz w:val="22"/>
                <w:szCs w:val="22"/>
                <w:lang/>
              </w:rPr>
              <w:t>у</w:t>
            </w:r>
            <w:r>
              <w:rPr>
                <w:color w:val="000000"/>
                <w:sz w:val="22"/>
                <w:szCs w:val="22"/>
                <w:lang/>
              </w:rPr>
              <w:t xml:space="preserve"> пеглу, сушионицу за металне предмете  </w:t>
            </w:r>
            <w:r w:rsidR="006F5B42">
              <w:rPr>
                <w:color w:val="000000"/>
                <w:sz w:val="22"/>
                <w:szCs w:val="22"/>
                <w:lang/>
              </w:rPr>
              <w:t>и</w:t>
            </w:r>
            <w:r w:rsidR="000667D4">
              <w:rPr>
                <w:color w:val="000000"/>
                <w:sz w:val="22"/>
                <w:szCs w:val="22"/>
                <w:lang/>
              </w:rPr>
              <w:t>тд. као и замена дотрајале административне</w:t>
            </w:r>
            <w:r w:rsidR="006F5B42">
              <w:rPr>
                <w:color w:val="000000"/>
                <w:sz w:val="22"/>
                <w:szCs w:val="22"/>
                <w:lang/>
              </w:rPr>
              <w:t xml:space="preserve"> опреме</w:t>
            </w:r>
            <w:r w:rsidR="00D15B90">
              <w:rPr>
                <w:color w:val="000000"/>
                <w:sz w:val="22"/>
                <w:szCs w:val="22"/>
                <w:lang/>
              </w:rPr>
              <w:t>.</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721EB" w:rsidRDefault="001730E1" w:rsidP="00562BCD">
            <w:pPr>
              <w:jc w:val="both"/>
              <w:rPr>
                <w:color w:val="000000"/>
                <w:sz w:val="22"/>
                <w:szCs w:val="22"/>
                <w:lang w:val="sr-Cyrl-CS"/>
              </w:rPr>
            </w:pPr>
            <w:r>
              <w:rPr>
                <w:color w:val="000000"/>
                <w:sz w:val="22"/>
                <w:szCs w:val="22"/>
                <w:lang w:val="sr-Cyrl-CS"/>
              </w:rPr>
              <w:t>250.00</w:t>
            </w:r>
            <w:r w:rsidR="003064BD">
              <w:rPr>
                <w:color w:val="000000"/>
                <w:sz w:val="22"/>
                <w:szCs w:val="22"/>
              </w:rPr>
              <w:t>0</w:t>
            </w:r>
            <w:r>
              <w:rPr>
                <w:color w:val="000000"/>
                <w:sz w:val="22"/>
                <w:szCs w:val="22"/>
                <w:lang w:val="sr-Cyrl-CS"/>
              </w:rPr>
              <w:t>,00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961857" w:rsidRPr="00711F03">
              <w:tc>
                <w:tcPr>
                  <w:tcW w:w="1587" w:type="dxa"/>
                  <w:vAlign w:val="center"/>
                </w:tcPr>
                <w:p w:rsidR="00961857" w:rsidRPr="00711F03" w:rsidRDefault="00961857" w:rsidP="00562BCD">
                  <w:pPr>
                    <w:jc w:val="center"/>
                    <w:rPr>
                      <w:sz w:val="22"/>
                      <w:lang w:val="sr-Cyrl-CS"/>
                    </w:rPr>
                  </w:pPr>
                  <w:r w:rsidRPr="00711F03">
                    <w:rPr>
                      <w:sz w:val="22"/>
                      <w:lang w:val="sr-Cyrl-CS"/>
                    </w:rPr>
                    <w:t>Извор</w:t>
                  </w:r>
                </w:p>
              </w:tc>
              <w:tc>
                <w:tcPr>
                  <w:tcW w:w="1522"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488"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680"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FB0A8F" w:rsidRPr="00711F03">
              <w:tc>
                <w:tcPr>
                  <w:tcW w:w="1587" w:type="dxa"/>
                </w:tcPr>
                <w:p w:rsidR="00FB0A8F" w:rsidRPr="00C60DA1" w:rsidRDefault="00FB0A8F" w:rsidP="00A708CC">
                  <w:pPr>
                    <w:rPr>
                      <w:sz w:val="22"/>
                    </w:rPr>
                  </w:pPr>
                  <w:r>
                    <w:rPr>
                      <w:sz w:val="22"/>
                    </w:rPr>
                    <w:t>01</w:t>
                  </w:r>
                </w:p>
              </w:tc>
              <w:tc>
                <w:tcPr>
                  <w:tcW w:w="1522" w:type="dxa"/>
                </w:tcPr>
                <w:p w:rsidR="00FB0A8F" w:rsidRPr="00711F03" w:rsidRDefault="00FB0A8F" w:rsidP="00326544">
                  <w:pPr>
                    <w:rPr>
                      <w:sz w:val="22"/>
                      <w:lang w:val="sr-Cyrl-CS"/>
                    </w:rPr>
                  </w:pPr>
                  <w:r>
                    <w:rPr>
                      <w:sz w:val="22"/>
                      <w:lang w:val="sr-Cyrl-CS"/>
                    </w:rPr>
                    <w:t>512</w:t>
                  </w:r>
                  <w:r w:rsidR="00326544">
                    <w:rPr>
                      <w:sz w:val="22"/>
                    </w:rPr>
                    <w:t>2</w:t>
                  </w:r>
                </w:p>
              </w:tc>
              <w:tc>
                <w:tcPr>
                  <w:tcW w:w="1488" w:type="dxa"/>
                </w:tcPr>
                <w:p w:rsidR="00FB0A8F" w:rsidRPr="00711F03" w:rsidRDefault="00FB0A8F" w:rsidP="00562BCD">
                  <w:pPr>
                    <w:rPr>
                      <w:sz w:val="22"/>
                      <w:lang w:val="sr-Cyrl-CS"/>
                    </w:rPr>
                  </w:pPr>
                  <w:r>
                    <w:rPr>
                      <w:sz w:val="22"/>
                      <w:lang w:val="sr-Cyrl-CS"/>
                    </w:rPr>
                    <w:t>Набавка опреме</w:t>
                  </w:r>
                </w:p>
              </w:tc>
              <w:tc>
                <w:tcPr>
                  <w:tcW w:w="1680" w:type="dxa"/>
                </w:tcPr>
                <w:p w:rsidR="00FB0A8F" w:rsidRDefault="00FB0A8F" w:rsidP="00562BCD">
                  <w:pPr>
                    <w:rPr>
                      <w:sz w:val="22"/>
                    </w:rPr>
                  </w:pPr>
                  <w:r>
                    <w:rPr>
                      <w:sz w:val="22"/>
                      <w:lang w:val="sr-Cyrl-CS"/>
                    </w:rPr>
                    <w:t>50,000,00</w:t>
                  </w:r>
                </w:p>
                <w:p w:rsidR="00326544" w:rsidRPr="00326544" w:rsidRDefault="00326544" w:rsidP="00562BCD">
                  <w:pPr>
                    <w:rPr>
                      <w:sz w:val="22"/>
                    </w:rPr>
                  </w:pPr>
                </w:p>
              </w:tc>
            </w:tr>
            <w:tr w:rsidR="00326544" w:rsidRPr="00326544" w:rsidTr="00F37F6C">
              <w:tc>
                <w:tcPr>
                  <w:tcW w:w="1587" w:type="dxa"/>
                </w:tcPr>
                <w:p w:rsidR="00326544" w:rsidRPr="00C60DA1" w:rsidRDefault="00326544" w:rsidP="00F37F6C">
                  <w:pPr>
                    <w:rPr>
                      <w:sz w:val="22"/>
                    </w:rPr>
                  </w:pPr>
                  <w:r>
                    <w:rPr>
                      <w:sz w:val="22"/>
                    </w:rPr>
                    <w:t>01</w:t>
                  </w:r>
                </w:p>
              </w:tc>
              <w:tc>
                <w:tcPr>
                  <w:tcW w:w="1522" w:type="dxa"/>
                </w:tcPr>
                <w:p w:rsidR="00326544" w:rsidRPr="00711F03" w:rsidRDefault="00326544" w:rsidP="00F37F6C">
                  <w:pPr>
                    <w:rPr>
                      <w:sz w:val="22"/>
                      <w:lang w:val="sr-Cyrl-CS"/>
                    </w:rPr>
                  </w:pPr>
                  <w:r>
                    <w:rPr>
                      <w:sz w:val="22"/>
                      <w:lang w:val="sr-Cyrl-CS"/>
                    </w:rPr>
                    <w:t>512</w:t>
                  </w:r>
                  <w:r>
                    <w:rPr>
                      <w:sz w:val="22"/>
                    </w:rPr>
                    <w:t>6</w:t>
                  </w:r>
                </w:p>
              </w:tc>
              <w:tc>
                <w:tcPr>
                  <w:tcW w:w="1488" w:type="dxa"/>
                </w:tcPr>
                <w:p w:rsidR="00326544" w:rsidRPr="00711F03" w:rsidRDefault="00326544" w:rsidP="00F37F6C">
                  <w:pPr>
                    <w:rPr>
                      <w:sz w:val="22"/>
                      <w:lang w:val="sr-Cyrl-CS"/>
                    </w:rPr>
                  </w:pPr>
                  <w:r>
                    <w:rPr>
                      <w:sz w:val="22"/>
                      <w:lang w:val="sr-Cyrl-CS"/>
                    </w:rPr>
                    <w:t>Набавка опреме</w:t>
                  </w:r>
                </w:p>
              </w:tc>
              <w:tc>
                <w:tcPr>
                  <w:tcW w:w="1680" w:type="dxa"/>
                </w:tcPr>
                <w:p w:rsidR="00326544" w:rsidRDefault="00326544" w:rsidP="00F37F6C">
                  <w:pPr>
                    <w:rPr>
                      <w:sz w:val="22"/>
                    </w:rPr>
                  </w:pPr>
                  <w:r>
                    <w:rPr>
                      <w:sz w:val="22"/>
                      <w:lang w:val="sr-Cyrl-CS"/>
                    </w:rPr>
                    <w:t>2</w:t>
                  </w:r>
                  <w:r>
                    <w:rPr>
                      <w:sz w:val="22"/>
                    </w:rPr>
                    <w:t>0</w:t>
                  </w:r>
                  <w:r>
                    <w:rPr>
                      <w:sz w:val="22"/>
                      <w:lang w:val="sr-Cyrl-CS"/>
                    </w:rPr>
                    <w:t>0,000,00</w:t>
                  </w:r>
                </w:p>
                <w:p w:rsidR="00326544" w:rsidRPr="00326544" w:rsidRDefault="00326544" w:rsidP="00F37F6C">
                  <w:pPr>
                    <w:rPr>
                      <w:sz w:val="22"/>
                    </w:rPr>
                  </w:pP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61857" w:rsidRPr="00A60D22" w:rsidRDefault="00961857" w:rsidP="00562BCD">
            <w:pPr>
              <w:rPr>
                <w:bCs/>
                <w:lang w:val="sr-Cyrl-CS"/>
              </w:rPr>
            </w:pPr>
            <w:r>
              <w:rPr>
                <w:bCs/>
                <w:lang w:val="sr-Cyrl-CS"/>
              </w:rPr>
              <w:t xml:space="preserve"> </w:t>
            </w:r>
            <w:r w:rsidR="00D15B90">
              <w:rPr>
                <w:bCs/>
                <w:lang w:val="sr-Cyrl-CS"/>
              </w:rPr>
              <w:t>Александар Тодоровић, конзерватор-рестауратор</w:t>
            </w:r>
          </w:p>
        </w:tc>
      </w:tr>
    </w:tbl>
    <w:p w:rsidR="00961857" w:rsidRDefault="00961857" w:rsidP="00961857">
      <w:pPr>
        <w:tabs>
          <w:tab w:val="center" w:pos="1980"/>
        </w:tabs>
        <w:rPr>
          <w:sz w:val="22"/>
          <w:szCs w:val="22"/>
          <w:lang w:val="sr-Cyrl-CS"/>
        </w:rPr>
      </w:pPr>
    </w:p>
    <w:p w:rsidR="00FB0A8F" w:rsidRDefault="00FB0A8F" w:rsidP="00961857">
      <w:pPr>
        <w:tabs>
          <w:tab w:val="center" w:pos="1980"/>
        </w:tabs>
        <w:rPr>
          <w:sz w:val="22"/>
          <w:szCs w:val="22"/>
          <w:lang w:val="sr-Cyrl-CS"/>
        </w:rPr>
      </w:pPr>
    </w:p>
    <w:p w:rsidR="00961857" w:rsidRPr="00D15B90" w:rsidRDefault="00642E61" w:rsidP="005E52A6">
      <w:pPr>
        <w:tabs>
          <w:tab w:val="center" w:pos="1980"/>
        </w:tabs>
        <w:rPr>
          <w:b/>
          <w:sz w:val="28"/>
          <w:szCs w:val="28"/>
          <w:lang w:val="sr-Cyrl-CS"/>
        </w:rPr>
      </w:pPr>
      <w:r>
        <w:rPr>
          <w:b/>
          <w:sz w:val="28"/>
          <w:szCs w:val="28"/>
          <w:lang w:val="sr-Cyrl-CS"/>
        </w:rPr>
        <w:t>1</w:t>
      </w:r>
      <w:r w:rsidR="00AF515D">
        <w:rPr>
          <w:b/>
          <w:sz w:val="28"/>
          <w:szCs w:val="28"/>
          <w:lang/>
        </w:rPr>
        <w:t>8</w:t>
      </w:r>
      <w:r w:rsidR="00D15B90">
        <w:rPr>
          <w:b/>
          <w:sz w:val="28"/>
          <w:szCs w:val="28"/>
          <w:lang w:val="sr-Cyrl-CS"/>
        </w:rPr>
        <w:t>.</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610"/>
        <w:gridCol w:w="3717"/>
        <w:gridCol w:w="6503"/>
      </w:tblGrid>
      <w:tr w:rsidR="00961857" w:rsidRPr="003F18F4">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Cs/>
                <w:sz w:val="22"/>
                <w:szCs w:val="22"/>
                <w:lang w:val="sr-Cyrl-CS"/>
              </w:rPr>
            </w:pPr>
          </w:p>
          <w:p w:rsidR="00961857" w:rsidRDefault="00961857" w:rsidP="00562BCD">
            <w:pPr>
              <w:jc w:val="center"/>
              <w:rPr>
                <w:bCs/>
                <w:sz w:val="22"/>
                <w:szCs w:val="22"/>
                <w:lang w:val="sr-Cyrl-CS"/>
              </w:rPr>
            </w:pPr>
            <w:r>
              <w:rPr>
                <w:bCs/>
                <w:sz w:val="22"/>
                <w:szCs w:val="22"/>
                <w:lang w:val="sr-Cyrl-CS"/>
              </w:rPr>
              <w:t>Ред.</w:t>
            </w:r>
          </w:p>
          <w:p w:rsidR="00961857" w:rsidRDefault="00961857" w:rsidP="00562BCD">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rPr>
                <w:lang w:val="sr-Cyrl-CS"/>
              </w:rPr>
            </w:pPr>
          </w:p>
          <w:p w:rsidR="00961857" w:rsidRPr="003F18F4" w:rsidRDefault="00961857" w:rsidP="00562BCD">
            <w:pPr>
              <w:jc w:val="center"/>
              <w:rPr>
                <w:b/>
                <w:lang w:val="sr-Cyrl-CS"/>
              </w:rPr>
            </w:pPr>
            <w:r w:rsidRPr="003F18F4">
              <w:rPr>
                <w:b/>
                <w:lang w:val="sr-Cyrl-CS"/>
              </w:rPr>
              <w:t xml:space="preserve">Б. ПОДАЦИ О ПРОГРАМУ </w:t>
            </w:r>
            <w:r>
              <w:rPr>
                <w:b/>
                <w:lang w:val="sr-Cyrl-CS"/>
              </w:rPr>
              <w:t>/ ПРОЈЕКТУ</w:t>
            </w:r>
          </w:p>
          <w:p w:rsidR="00961857" w:rsidRPr="003F18F4" w:rsidRDefault="00961857" w:rsidP="00562BCD">
            <w:pPr>
              <w:rPr>
                <w:lang w:val="sr-Cyrl-CS"/>
              </w:rPr>
            </w:pPr>
          </w:p>
        </w:tc>
      </w:tr>
      <w:tr w:rsidR="00961857">
        <w:trPr>
          <w:trHeight w:val="180"/>
          <w:jc w:val="center"/>
        </w:trPr>
        <w:tc>
          <w:tcPr>
            <w:tcW w:w="610" w:type="dxa"/>
            <w:tcBorders>
              <w:top w:val="single" w:sz="4" w:space="0" w:color="auto"/>
              <w:left w:val="single" w:sz="4" w:space="0" w:color="auto"/>
              <w:bottom w:val="single" w:sz="4" w:space="0" w:color="auto"/>
              <w:right w:val="single" w:sz="4" w:space="0" w:color="auto"/>
            </w:tcBorders>
          </w:tcPr>
          <w:p w:rsidR="00961857" w:rsidRPr="00E0783C" w:rsidRDefault="00961857" w:rsidP="00562BCD">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Назив програма / пројекта</w:t>
            </w:r>
          </w:p>
          <w:p w:rsidR="00961857" w:rsidRPr="00E5160E" w:rsidRDefault="00961857" w:rsidP="00562BCD">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961857" w:rsidRDefault="00D15B90" w:rsidP="00562BCD">
            <w:pPr>
              <w:jc w:val="center"/>
              <w:rPr>
                <w:b/>
                <w:lang w:val="sr-Latn-CS"/>
              </w:rPr>
            </w:pPr>
            <w:r w:rsidRPr="00D15B90">
              <w:rPr>
                <w:b/>
                <w:lang w:val="sr-Latn-CS"/>
              </w:rPr>
              <w:t>Нематеријална имовина</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Cs/>
                <w:sz w:val="22"/>
                <w:lang w:val="sr-Cyrl-CS"/>
              </w:rPr>
            </w:pPr>
          </w:p>
          <w:p w:rsidR="00961857" w:rsidRPr="00C531A5" w:rsidRDefault="00961857" w:rsidP="00562BCD">
            <w:pPr>
              <w:rPr>
                <w:bCs/>
                <w:sz w:val="22"/>
                <w:lang w:val="sr-Cyrl-CS"/>
              </w:rPr>
            </w:pP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27702E" w:rsidRDefault="00961857" w:rsidP="00562BCD">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p w:rsidR="00961857" w:rsidRPr="008E427D" w:rsidRDefault="00961857" w:rsidP="00562BCD">
            <w:pPr>
              <w:rPr>
                <w:bCs/>
                <w:sz w:val="22"/>
                <w:lang w:val="sr-Cyrl-CS"/>
              </w:rPr>
            </w:pP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CA35AC" w:rsidRDefault="00961857" w:rsidP="00562BCD">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F70EFB" w:rsidRDefault="00961857" w:rsidP="00562BCD">
            <w:pPr>
              <w:rPr>
                <w:bCs/>
                <w:sz w:val="22"/>
                <w:lang w:val="sr-Cyrl-CS"/>
              </w:rPr>
            </w:pPr>
          </w:p>
        </w:tc>
      </w:tr>
      <w:tr w:rsidR="00961857" w:rsidRPr="005F5C63">
        <w:trPr>
          <w:trHeight w:val="706"/>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Pr="00130756" w:rsidRDefault="00961857" w:rsidP="00562BCD">
            <w:pPr>
              <w:rPr>
                <w:b/>
                <w:sz w:val="22"/>
                <w:szCs w:val="22"/>
                <w:lang w:val="sr-Cyrl-CS"/>
              </w:rPr>
            </w:pPr>
            <w:r>
              <w:rPr>
                <w:b/>
                <w:sz w:val="22"/>
                <w:szCs w:val="22"/>
                <w:lang w:val="sr-Cyrl-CS"/>
              </w:rPr>
              <w:t>О</w:t>
            </w:r>
            <w:r w:rsidRPr="00142057">
              <w:rPr>
                <w:b/>
                <w:sz w:val="22"/>
                <w:szCs w:val="22"/>
                <w:lang w:val="sr-Cyrl-CS"/>
              </w:rPr>
              <w:t>пис програма</w:t>
            </w:r>
            <w:r>
              <w:rPr>
                <w:b/>
                <w:sz w:val="22"/>
                <w:szCs w:val="22"/>
                <w:lang w:val="sr-Cyrl-CS"/>
              </w:rPr>
              <w:t xml:space="preserve">/пројекта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33BC6" w:rsidRDefault="00D15B90" w:rsidP="00562BCD">
            <w:pPr>
              <w:jc w:val="both"/>
              <w:rPr>
                <w:color w:val="000000"/>
                <w:sz w:val="22"/>
                <w:szCs w:val="22"/>
                <w:lang/>
              </w:rPr>
            </w:pPr>
            <w:r w:rsidRPr="00D15B90">
              <w:rPr>
                <w:color w:val="000000"/>
                <w:sz w:val="22"/>
                <w:szCs w:val="22"/>
                <w:lang/>
              </w:rPr>
              <w:t>Откуп експоната за попуну музејске збирке</w:t>
            </w:r>
          </w:p>
        </w:tc>
      </w:tr>
      <w:tr w:rsidR="00961857" w:rsidRPr="005F5C63">
        <w:trPr>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bCs/>
                <w:sz w:val="22"/>
                <w:szCs w:val="22"/>
                <w:lang w:val="sr-Cyrl-CS"/>
              </w:rPr>
            </w:pPr>
            <w:r>
              <w:rPr>
                <w:bCs/>
                <w:sz w:val="22"/>
                <w:szCs w:val="22"/>
              </w:rPr>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Pr="00C721EB" w:rsidRDefault="00FB0A8F" w:rsidP="00562BCD">
            <w:pPr>
              <w:jc w:val="both"/>
              <w:rPr>
                <w:color w:val="000000"/>
                <w:sz w:val="22"/>
                <w:szCs w:val="22"/>
                <w:lang w:val="sr-Cyrl-CS"/>
              </w:rPr>
            </w:pPr>
            <w:r>
              <w:rPr>
                <w:color w:val="000000"/>
                <w:sz w:val="22"/>
                <w:szCs w:val="22"/>
                <w:lang w:val="sr-Cyrl-CS"/>
              </w:rPr>
              <w:t>1</w:t>
            </w:r>
            <w:r w:rsidR="00D15B90">
              <w:rPr>
                <w:color w:val="000000"/>
                <w:sz w:val="22"/>
                <w:szCs w:val="22"/>
                <w:lang w:val="sr-Cyrl-CS"/>
              </w:rPr>
              <w:t>00.000,00</w:t>
            </w: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Pr="001D5FCF" w:rsidRDefault="00961857" w:rsidP="00562BCD">
            <w:pPr>
              <w:rPr>
                <w:sz w:val="22"/>
                <w:szCs w:val="22"/>
                <w:lang w:val="sr-Cyrl-CS"/>
              </w:rPr>
            </w:pPr>
            <w:r>
              <w:rPr>
                <w:sz w:val="22"/>
                <w:szCs w:val="22"/>
              </w:rPr>
              <w:lastRenderedPageBreak/>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sidRPr="00E0783C">
              <w:rPr>
                <w:b/>
                <w:sz w:val="22"/>
                <w:szCs w:val="22"/>
                <w:lang w:val="sr-Cyrl-CS"/>
              </w:rPr>
              <w:t>Начи</w:t>
            </w:r>
            <w:r>
              <w:rPr>
                <w:b/>
                <w:sz w:val="22"/>
                <w:szCs w:val="22"/>
                <w:lang w:val="sr-Cyrl-CS"/>
              </w:rPr>
              <w:t>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961857" w:rsidRPr="00E0783C" w:rsidRDefault="00961857" w:rsidP="00562BCD">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shd w:val="clear" w:color="auto" w:fill="auto"/>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961857" w:rsidRPr="00711F03">
              <w:tc>
                <w:tcPr>
                  <w:tcW w:w="1587" w:type="dxa"/>
                  <w:vAlign w:val="center"/>
                </w:tcPr>
                <w:p w:rsidR="00961857" w:rsidRPr="00711F03" w:rsidRDefault="00961857" w:rsidP="00562BCD">
                  <w:pPr>
                    <w:jc w:val="center"/>
                    <w:rPr>
                      <w:sz w:val="22"/>
                      <w:lang w:val="sr-Cyrl-CS"/>
                    </w:rPr>
                  </w:pPr>
                  <w:r w:rsidRPr="00711F03">
                    <w:rPr>
                      <w:sz w:val="22"/>
                      <w:lang w:val="sr-Cyrl-CS"/>
                    </w:rPr>
                    <w:t>Извор</w:t>
                  </w:r>
                </w:p>
              </w:tc>
              <w:tc>
                <w:tcPr>
                  <w:tcW w:w="1522" w:type="dxa"/>
                  <w:vAlign w:val="center"/>
                </w:tcPr>
                <w:p w:rsidR="00961857" w:rsidRPr="00711F03" w:rsidRDefault="00961857" w:rsidP="00562BCD">
                  <w:pPr>
                    <w:jc w:val="center"/>
                    <w:rPr>
                      <w:sz w:val="22"/>
                      <w:lang w:val="sr-Cyrl-CS"/>
                    </w:rPr>
                  </w:pPr>
                  <w:r w:rsidRPr="00711F03">
                    <w:rPr>
                      <w:sz w:val="22"/>
                      <w:lang w:val="sr-Cyrl-CS"/>
                    </w:rPr>
                    <w:t>Екон.класиф.</w:t>
                  </w:r>
                </w:p>
              </w:tc>
              <w:tc>
                <w:tcPr>
                  <w:tcW w:w="1488" w:type="dxa"/>
                  <w:vAlign w:val="center"/>
                </w:tcPr>
                <w:p w:rsidR="00961857" w:rsidRPr="00711F03" w:rsidRDefault="00961857" w:rsidP="00562BCD">
                  <w:pPr>
                    <w:jc w:val="center"/>
                    <w:rPr>
                      <w:sz w:val="22"/>
                      <w:lang w:val="sr-Cyrl-CS"/>
                    </w:rPr>
                  </w:pPr>
                  <w:r w:rsidRPr="00711F03">
                    <w:rPr>
                      <w:sz w:val="22"/>
                      <w:lang w:val="sr-Cyrl-CS"/>
                    </w:rPr>
                    <w:t>Назив трошка</w:t>
                  </w:r>
                </w:p>
              </w:tc>
              <w:tc>
                <w:tcPr>
                  <w:tcW w:w="1680" w:type="dxa"/>
                  <w:vAlign w:val="center"/>
                </w:tcPr>
                <w:p w:rsidR="00961857" w:rsidRPr="00711F03" w:rsidRDefault="00961857" w:rsidP="00562BCD">
                  <w:pPr>
                    <w:jc w:val="center"/>
                    <w:rPr>
                      <w:sz w:val="22"/>
                      <w:lang w:val="sr-Cyrl-CS"/>
                    </w:rPr>
                  </w:pPr>
                  <w:r w:rsidRPr="00711F03">
                    <w:rPr>
                      <w:sz w:val="22"/>
                      <w:lang w:val="sr-Cyrl-CS"/>
                    </w:rPr>
                    <w:t>Планирана вредност</w:t>
                  </w:r>
                </w:p>
              </w:tc>
            </w:tr>
            <w:tr w:rsidR="00FB0A8F" w:rsidRPr="00711F03">
              <w:tc>
                <w:tcPr>
                  <w:tcW w:w="1587" w:type="dxa"/>
                </w:tcPr>
                <w:p w:rsidR="00FB0A8F" w:rsidRPr="00C60DA1" w:rsidRDefault="00FB0A8F" w:rsidP="00A708CC">
                  <w:pPr>
                    <w:rPr>
                      <w:sz w:val="22"/>
                    </w:rPr>
                  </w:pPr>
                  <w:r>
                    <w:rPr>
                      <w:sz w:val="22"/>
                    </w:rPr>
                    <w:t>01</w:t>
                  </w:r>
                </w:p>
              </w:tc>
              <w:tc>
                <w:tcPr>
                  <w:tcW w:w="1522" w:type="dxa"/>
                </w:tcPr>
                <w:p w:rsidR="00FB0A8F" w:rsidRPr="00711F03" w:rsidRDefault="00FB0A8F" w:rsidP="00562BCD">
                  <w:pPr>
                    <w:rPr>
                      <w:sz w:val="22"/>
                      <w:lang w:val="sr-Cyrl-CS"/>
                    </w:rPr>
                  </w:pPr>
                  <w:r>
                    <w:rPr>
                      <w:sz w:val="22"/>
                      <w:lang w:val="sr-Cyrl-CS"/>
                    </w:rPr>
                    <w:t>5151</w:t>
                  </w:r>
                </w:p>
              </w:tc>
              <w:tc>
                <w:tcPr>
                  <w:tcW w:w="1488" w:type="dxa"/>
                </w:tcPr>
                <w:p w:rsidR="00FB0A8F" w:rsidRPr="00711F03" w:rsidRDefault="00FB0A8F" w:rsidP="00562BCD">
                  <w:pPr>
                    <w:rPr>
                      <w:sz w:val="22"/>
                      <w:lang w:val="sr-Cyrl-CS"/>
                    </w:rPr>
                  </w:pPr>
                  <w:r w:rsidRPr="00D15B90">
                    <w:rPr>
                      <w:sz w:val="22"/>
                      <w:lang w:val="sr-Cyrl-CS"/>
                    </w:rPr>
                    <w:t>Откуп експоната за попуну музејске збирке</w:t>
                  </w:r>
                </w:p>
              </w:tc>
              <w:tc>
                <w:tcPr>
                  <w:tcW w:w="1680" w:type="dxa"/>
                </w:tcPr>
                <w:p w:rsidR="00FB0A8F" w:rsidRPr="00711F03" w:rsidRDefault="00FB0A8F" w:rsidP="00562BCD">
                  <w:pPr>
                    <w:rPr>
                      <w:sz w:val="22"/>
                      <w:lang w:val="sr-Cyrl-CS"/>
                    </w:rPr>
                  </w:pPr>
                  <w:r>
                    <w:rPr>
                      <w:sz w:val="22"/>
                      <w:lang w:val="sr-Cyrl-CS"/>
                    </w:rPr>
                    <w:t>100.000,00</w:t>
                  </w:r>
                </w:p>
              </w:tc>
            </w:tr>
          </w:tbl>
          <w:p w:rsidR="00961857" w:rsidRPr="00113F92"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tc>
      </w:tr>
      <w:tr w:rsidR="00961857" w:rsidRPr="005F5C63">
        <w:trPr>
          <w:trHeight w:val="282"/>
          <w:jc w:val="center"/>
        </w:trPr>
        <w:tc>
          <w:tcPr>
            <w:tcW w:w="610" w:type="dxa"/>
            <w:tcBorders>
              <w:top w:val="single" w:sz="4" w:space="0" w:color="auto"/>
              <w:left w:val="single" w:sz="4" w:space="0" w:color="auto"/>
              <w:bottom w:val="single" w:sz="4" w:space="0" w:color="auto"/>
              <w:right w:val="single" w:sz="4" w:space="0" w:color="auto"/>
            </w:tcBorders>
          </w:tcPr>
          <w:p w:rsidR="00961857" w:rsidRDefault="00961857" w:rsidP="00562BCD">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sidRPr="00992B74">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shd w:val="clear" w:color="auto" w:fill="auto"/>
          </w:tcPr>
          <w:p w:rsidR="00961857" w:rsidRDefault="00961857" w:rsidP="00562BCD">
            <w:pPr>
              <w:rPr>
                <w:sz w:val="22"/>
                <w:lang w:val="sr-Cyrl-CS"/>
              </w:rPr>
            </w:pPr>
          </w:p>
        </w:tc>
      </w:tr>
    </w:tbl>
    <w:p w:rsidR="00961857" w:rsidRDefault="00961857" w:rsidP="00961857">
      <w:pPr>
        <w:rPr>
          <w:lang/>
        </w:rPr>
      </w:pPr>
    </w:p>
    <w:p w:rsidR="00961857" w:rsidRDefault="00961857" w:rsidP="00961857">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000"/>
      </w:tblPr>
      <w:tblGrid>
        <w:gridCol w:w="1619"/>
        <w:gridCol w:w="9211"/>
      </w:tblGrid>
      <w:tr w:rsidR="00961857" w:rsidRPr="00142057">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tcPr>
          <w:p w:rsidR="00961857" w:rsidRPr="00E00784" w:rsidRDefault="00961857" w:rsidP="00562BCD">
            <w:pPr>
              <w:rPr>
                <w:b/>
                <w:sz w:val="22"/>
                <w:szCs w:val="22"/>
                <w:lang w:val="sr-Cyrl-CS"/>
              </w:rPr>
            </w:pPr>
            <w:r w:rsidRPr="00E00784">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shd w:val="clear" w:color="auto" w:fill="auto"/>
          </w:tcPr>
          <w:p w:rsidR="00961857" w:rsidRPr="004E1145" w:rsidRDefault="00961857" w:rsidP="00562BCD">
            <w:pPr>
              <w:rPr>
                <w:lang w:val="sr-Cyrl-CS"/>
              </w:rPr>
            </w:pPr>
            <w:r>
              <w:rPr>
                <w:lang w:val="sr-Cyrl-CS"/>
              </w:rPr>
              <w:t xml:space="preserve"> </w:t>
            </w:r>
          </w:p>
        </w:tc>
      </w:tr>
    </w:tbl>
    <w:p w:rsidR="00961857" w:rsidRDefault="00961857" w:rsidP="00961857">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000"/>
      </w:tblPr>
      <w:tblGrid>
        <w:gridCol w:w="1659"/>
        <w:gridCol w:w="9251"/>
      </w:tblGrid>
      <w:tr w:rsidR="00961857">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961857" w:rsidRDefault="00961857" w:rsidP="00562BCD">
            <w:pPr>
              <w:jc w:val="center"/>
              <w:rPr>
                <w:b/>
                <w:bCs/>
                <w:sz w:val="22"/>
                <w:szCs w:val="22"/>
                <w:lang w:val="sr-Cyrl-CS"/>
              </w:rPr>
            </w:pPr>
            <w:r>
              <w:rPr>
                <w:b/>
                <w:bCs/>
                <w:sz w:val="22"/>
                <w:szCs w:val="22"/>
                <w:lang w:val="sr-Cyrl-CS"/>
              </w:rPr>
              <w:t>Предлог доставио:</w:t>
            </w:r>
          </w:p>
          <w:p w:rsidR="00961857" w:rsidRPr="001B34F9" w:rsidRDefault="00961857" w:rsidP="00562BCD">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tcPr>
          <w:p w:rsidR="00961857" w:rsidRPr="00A60D22" w:rsidRDefault="00961857" w:rsidP="00562BCD">
            <w:pPr>
              <w:rPr>
                <w:bCs/>
                <w:lang w:val="sr-Cyrl-CS"/>
              </w:rPr>
            </w:pPr>
            <w:r>
              <w:rPr>
                <w:bCs/>
                <w:lang w:val="sr-Cyrl-CS"/>
              </w:rPr>
              <w:t xml:space="preserve"> </w:t>
            </w:r>
            <w:r w:rsidR="00D15B90">
              <w:rPr>
                <w:bCs/>
                <w:lang w:val="sr-Cyrl-CS"/>
              </w:rPr>
              <w:t>Светлана Ћалдовић Шијаковић, директор Музеја</w:t>
            </w:r>
          </w:p>
        </w:tc>
      </w:tr>
    </w:tbl>
    <w:p w:rsidR="00677836" w:rsidRDefault="00677836" w:rsidP="00677836">
      <w:pPr>
        <w:tabs>
          <w:tab w:val="center" w:pos="1980"/>
        </w:tabs>
        <w:jc w:val="center"/>
        <w:rPr>
          <w:b/>
          <w:sz w:val="28"/>
          <w:szCs w:val="28"/>
          <w:lang w:val="sr-Cyrl-CS"/>
        </w:rPr>
      </w:pPr>
      <w:r>
        <w:rPr>
          <w:b/>
          <w:sz w:val="28"/>
          <w:szCs w:val="28"/>
          <w:lang w:val="sr-Cyrl-CS"/>
        </w:rPr>
        <w:t>Музеј на отвореном „Старо село“ Сирогојно</w:t>
      </w:r>
    </w:p>
    <w:p w:rsidR="00677836" w:rsidRDefault="00677836" w:rsidP="00677836">
      <w:pPr>
        <w:jc w:val="center"/>
        <w:rPr>
          <w:b/>
          <w:lang w:val="ru-RU"/>
        </w:rPr>
      </w:pPr>
      <w:r>
        <w:rPr>
          <w:b/>
          <w:lang w:val="ru-RU"/>
        </w:rPr>
        <w:t xml:space="preserve"> програм</w:t>
      </w:r>
      <w:r w:rsidR="007804C1">
        <w:rPr>
          <w:b/>
          <w:lang w:val="ru-RU"/>
        </w:rPr>
        <w:t>и</w:t>
      </w:r>
      <w:r>
        <w:rPr>
          <w:b/>
          <w:lang w:val="ru-RU"/>
        </w:rPr>
        <w:t xml:space="preserve"> и пројекат</w:t>
      </w:r>
      <w:r w:rsidR="007804C1">
        <w:rPr>
          <w:b/>
          <w:lang w:val="ru-RU"/>
        </w:rPr>
        <w:t>и</w:t>
      </w:r>
      <w:r>
        <w:rPr>
          <w:b/>
          <w:lang w:val="ru-RU"/>
        </w:rPr>
        <w:t xml:space="preserve"> установ</w:t>
      </w:r>
      <w:r w:rsidR="007804C1">
        <w:rPr>
          <w:b/>
          <w:lang w:val="ru-RU"/>
        </w:rPr>
        <w:t>е</w:t>
      </w:r>
      <w:r>
        <w:rPr>
          <w:b/>
          <w:lang w:val="ru-RU"/>
        </w:rPr>
        <w:t xml:space="preserve"> културе за 20</w:t>
      </w:r>
      <w:r>
        <w:rPr>
          <w:b/>
        </w:rPr>
        <w:t>20</w:t>
      </w:r>
      <w:r>
        <w:rPr>
          <w:b/>
          <w:lang w:val="ru-RU"/>
        </w:rPr>
        <w:t>. Годину</w:t>
      </w:r>
    </w:p>
    <w:p w:rsidR="00677836" w:rsidRDefault="00677836" w:rsidP="00677836">
      <w:pPr>
        <w:jc w:val="center"/>
        <w:rPr>
          <w:b/>
          <w:lang w:val="ru-RU"/>
        </w:rPr>
      </w:pPr>
      <w:r>
        <w:rPr>
          <w:b/>
          <w:lang w:val="ru-RU"/>
        </w:rPr>
        <w:t>ПРОЈЕКАТ 0014-Дигитализација у области заштите и очувања културног наслеђа</w:t>
      </w:r>
    </w:p>
    <w:p w:rsidR="00677836" w:rsidRDefault="00677836" w:rsidP="00677836">
      <w:pPr>
        <w:rPr>
          <w:lang w:val="ru-RU"/>
        </w:rPr>
      </w:pPr>
    </w:p>
    <w:tbl>
      <w:tblPr>
        <w:tblW w:w="10752" w:type="dxa"/>
        <w:jc w:val="center"/>
        <w:tblInd w:w="3997" w:type="dxa"/>
        <w:tblBorders>
          <w:top w:val="single" w:sz="4" w:space="0" w:color="auto"/>
          <w:left w:val="single" w:sz="4" w:space="0" w:color="auto"/>
          <w:bottom w:val="single" w:sz="4" w:space="0" w:color="auto"/>
          <w:right w:val="single" w:sz="4" w:space="0" w:color="auto"/>
        </w:tblBorders>
        <w:tblLook w:val="04A0"/>
      </w:tblPr>
      <w:tblGrid>
        <w:gridCol w:w="610"/>
        <w:gridCol w:w="3860"/>
        <w:gridCol w:w="6282"/>
      </w:tblGrid>
      <w:tr w:rsidR="00677836" w:rsidTr="00677836">
        <w:trPr>
          <w:trHeight w:val="577"/>
          <w:jc w:val="center"/>
        </w:trPr>
        <w:tc>
          <w:tcPr>
            <w:tcW w:w="606" w:type="dxa"/>
            <w:tcBorders>
              <w:top w:val="single" w:sz="4" w:space="0" w:color="auto"/>
              <w:left w:val="single" w:sz="4" w:space="0" w:color="auto"/>
              <w:bottom w:val="single" w:sz="4" w:space="0" w:color="auto"/>
              <w:right w:val="single" w:sz="4" w:space="0" w:color="auto"/>
            </w:tcBorders>
            <w:shd w:val="clear" w:color="auto" w:fill="C0C0C0"/>
          </w:tcPr>
          <w:p w:rsidR="00677836" w:rsidRDefault="00677836">
            <w:pPr>
              <w:jc w:val="center"/>
              <w:rPr>
                <w:bCs/>
                <w:sz w:val="22"/>
                <w:szCs w:val="22"/>
                <w:lang w:val="sr-Cyrl-CS"/>
              </w:rPr>
            </w:pPr>
          </w:p>
          <w:p w:rsidR="00677836" w:rsidRDefault="00677836">
            <w:pPr>
              <w:jc w:val="center"/>
              <w:rPr>
                <w:bCs/>
                <w:sz w:val="22"/>
                <w:szCs w:val="22"/>
                <w:lang w:val="sr-Cyrl-CS"/>
              </w:rPr>
            </w:pPr>
            <w:r>
              <w:rPr>
                <w:bCs/>
                <w:sz w:val="22"/>
                <w:szCs w:val="22"/>
                <w:lang w:val="sr-Cyrl-CS"/>
              </w:rPr>
              <w:t>Ред.</w:t>
            </w:r>
          </w:p>
          <w:p w:rsidR="00677836" w:rsidRDefault="00677836">
            <w:pPr>
              <w:rPr>
                <w:b/>
                <w:bCs/>
                <w:lang w:val="ru-RU"/>
              </w:rPr>
            </w:pPr>
            <w:r>
              <w:rPr>
                <w:bCs/>
                <w:sz w:val="22"/>
                <w:szCs w:val="22"/>
                <w:lang w:val="sr-Cyrl-CS"/>
              </w:rPr>
              <w:t>број</w:t>
            </w:r>
          </w:p>
        </w:tc>
        <w:tc>
          <w:tcPr>
            <w:tcW w:w="10146" w:type="dxa"/>
            <w:gridSpan w:val="2"/>
            <w:tcBorders>
              <w:top w:val="single" w:sz="4" w:space="0" w:color="auto"/>
              <w:left w:val="single" w:sz="4" w:space="0" w:color="auto"/>
              <w:bottom w:val="single" w:sz="4" w:space="0" w:color="auto"/>
              <w:right w:val="single" w:sz="4" w:space="0" w:color="auto"/>
            </w:tcBorders>
            <w:shd w:val="clear" w:color="auto" w:fill="C0C0C0"/>
          </w:tcPr>
          <w:p w:rsidR="00677836" w:rsidRDefault="00677836">
            <w:pPr>
              <w:jc w:val="center"/>
              <w:rPr>
                <w:b/>
                <w:bCs/>
                <w:lang w:val="sr-Cyrl-CS"/>
              </w:rPr>
            </w:pPr>
          </w:p>
          <w:p w:rsidR="00677836" w:rsidRDefault="00677836">
            <w:pPr>
              <w:jc w:val="center"/>
              <w:rPr>
                <w:b/>
                <w:bCs/>
                <w:lang w:val="sr-Cyrl-CS"/>
              </w:rPr>
            </w:pPr>
            <w:r>
              <w:rPr>
                <w:b/>
                <w:bCs/>
                <w:lang w:val="sr-Cyrl-CS"/>
              </w:rPr>
              <w:t>А. ПОДАЦИ О НОСИОЦУ ПРОГРАМА / ПРОЈЕКТА</w:t>
            </w:r>
          </w:p>
          <w:p w:rsidR="00677836" w:rsidRDefault="00677836">
            <w:pPr>
              <w:jc w:val="center"/>
              <w:rPr>
                <w:b/>
                <w:bCs/>
                <w:lang w:val="ru-RU"/>
              </w:rPr>
            </w:pPr>
          </w:p>
        </w:tc>
      </w:tr>
      <w:tr w:rsidR="00677836" w:rsidTr="00677836">
        <w:trPr>
          <w:trHeight w:val="158"/>
          <w:jc w:val="center"/>
        </w:trPr>
        <w:tc>
          <w:tcPr>
            <w:tcW w:w="606" w:type="dxa"/>
            <w:tcBorders>
              <w:top w:val="single" w:sz="4" w:space="0" w:color="auto"/>
              <w:left w:val="single" w:sz="4" w:space="0" w:color="auto"/>
              <w:bottom w:val="single" w:sz="4" w:space="0" w:color="auto"/>
              <w:right w:val="single" w:sz="4" w:space="0" w:color="auto"/>
            </w:tcBorders>
          </w:tcPr>
          <w:p w:rsidR="00677836" w:rsidRDefault="00677836">
            <w:pPr>
              <w:rPr>
                <w:bCs/>
                <w:sz w:val="22"/>
                <w:szCs w:val="22"/>
                <w:lang w:val="sr-Cyrl-CS"/>
              </w:rPr>
            </w:pPr>
          </w:p>
          <w:p w:rsidR="00677836" w:rsidRDefault="00677836">
            <w:pPr>
              <w:rPr>
                <w:bCs/>
                <w:sz w:val="22"/>
                <w:szCs w:val="22"/>
              </w:rPr>
            </w:pPr>
            <w:r>
              <w:rPr>
                <w:bCs/>
                <w:sz w:val="22"/>
                <w:szCs w:val="22"/>
                <w:lang w:val="sr-Cyrl-CS"/>
              </w:rPr>
              <w:t>1</w:t>
            </w:r>
            <w:r>
              <w:rPr>
                <w:bCs/>
                <w:sz w:val="22"/>
                <w:szCs w:val="22"/>
              </w:rPr>
              <w:t xml:space="preserve">. </w:t>
            </w:r>
          </w:p>
        </w:tc>
        <w:tc>
          <w:tcPr>
            <w:tcW w:w="3861" w:type="dxa"/>
            <w:tcBorders>
              <w:top w:val="single" w:sz="4" w:space="0" w:color="auto"/>
              <w:left w:val="single" w:sz="4" w:space="0" w:color="auto"/>
              <w:bottom w:val="single" w:sz="4" w:space="0" w:color="auto"/>
              <w:right w:val="single" w:sz="4" w:space="0" w:color="auto"/>
            </w:tcBorders>
          </w:tcPr>
          <w:p w:rsidR="00677836" w:rsidRDefault="00677836">
            <w:pPr>
              <w:rPr>
                <w:b/>
                <w:bCs/>
                <w:sz w:val="22"/>
                <w:szCs w:val="22"/>
                <w:lang w:val="sr-Cyrl-CS"/>
              </w:rPr>
            </w:pPr>
          </w:p>
          <w:p w:rsidR="00677836" w:rsidRDefault="00677836">
            <w:pPr>
              <w:rPr>
                <w:b/>
                <w:bCs/>
                <w:sz w:val="22"/>
                <w:szCs w:val="22"/>
                <w:lang w:val="sr-Cyrl-CS"/>
              </w:rPr>
            </w:pPr>
            <w:r>
              <w:rPr>
                <w:b/>
                <w:bCs/>
                <w:sz w:val="22"/>
                <w:szCs w:val="22"/>
                <w:lang w:val="sr-Cyrl-CS"/>
              </w:rPr>
              <w:t xml:space="preserve">Назив установе </w:t>
            </w:r>
          </w:p>
        </w:tc>
        <w:tc>
          <w:tcPr>
            <w:tcW w:w="6285" w:type="dxa"/>
            <w:tcBorders>
              <w:top w:val="single" w:sz="4" w:space="0" w:color="auto"/>
              <w:left w:val="single" w:sz="4" w:space="0" w:color="auto"/>
              <w:bottom w:val="single" w:sz="4" w:space="0" w:color="auto"/>
              <w:right w:val="single" w:sz="4" w:space="0" w:color="auto"/>
            </w:tcBorders>
          </w:tcPr>
          <w:p w:rsidR="00677836" w:rsidRDefault="00105902">
            <w:pPr>
              <w:rPr>
                <w:lang w:val="sr-Cyrl-CS"/>
              </w:rPr>
            </w:pPr>
            <w:r>
              <w:rPr>
                <w:lang w:val="sr-Cyrl-CS"/>
              </w:rPr>
              <w:t>Музеј на отвореном „Старо село“ Сирогојно</w:t>
            </w:r>
          </w:p>
        </w:tc>
      </w:tr>
      <w:tr w:rsidR="00677836" w:rsidTr="00677836">
        <w:trPr>
          <w:trHeight w:val="158"/>
          <w:jc w:val="center"/>
        </w:trPr>
        <w:tc>
          <w:tcPr>
            <w:tcW w:w="606" w:type="dxa"/>
            <w:tcBorders>
              <w:top w:val="single" w:sz="4" w:space="0" w:color="auto"/>
              <w:left w:val="single" w:sz="4" w:space="0" w:color="auto"/>
              <w:bottom w:val="single" w:sz="4" w:space="0" w:color="auto"/>
              <w:right w:val="single" w:sz="4" w:space="0" w:color="auto"/>
            </w:tcBorders>
          </w:tcPr>
          <w:p w:rsidR="00677836" w:rsidRDefault="00677836">
            <w:pPr>
              <w:rPr>
                <w:bCs/>
                <w:sz w:val="22"/>
                <w:szCs w:val="22"/>
                <w:lang w:val="sr-Cyrl-CS"/>
              </w:rPr>
            </w:pPr>
          </w:p>
          <w:p w:rsidR="00677836" w:rsidRDefault="00677836">
            <w:pPr>
              <w:rPr>
                <w:bCs/>
                <w:sz w:val="22"/>
                <w:szCs w:val="22"/>
              </w:rPr>
            </w:pPr>
            <w:r>
              <w:rPr>
                <w:bCs/>
                <w:sz w:val="22"/>
                <w:szCs w:val="22"/>
              </w:rPr>
              <w:t>2.</w:t>
            </w:r>
          </w:p>
        </w:tc>
        <w:tc>
          <w:tcPr>
            <w:tcW w:w="3861" w:type="dxa"/>
            <w:tcBorders>
              <w:top w:val="single" w:sz="4" w:space="0" w:color="auto"/>
              <w:left w:val="single" w:sz="4" w:space="0" w:color="auto"/>
              <w:bottom w:val="single" w:sz="4" w:space="0" w:color="auto"/>
              <w:right w:val="single" w:sz="4" w:space="0" w:color="auto"/>
            </w:tcBorders>
          </w:tcPr>
          <w:p w:rsidR="00677836" w:rsidRDefault="00677836">
            <w:pPr>
              <w:rPr>
                <w:b/>
                <w:bCs/>
                <w:sz w:val="22"/>
                <w:szCs w:val="22"/>
                <w:lang w:val="sr-Cyrl-CS"/>
              </w:rPr>
            </w:pPr>
          </w:p>
          <w:p w:rsidR="00677836" w:rsidRDefault="00677836">
            <w:pPr>
              <w:rPr>
                <w:b/>
                <w:bCs/>
                <w:sz w:val="22"/>
                <w:szCs w:val="22"/>
                <w:lang w:val="sr-Cyrl-CS"/>
              </w:rPr>
            </w:pPr>
            <w:r>
              <w:rPr>
                <w:b/>
                <w:bCs/>
                <w:sz w:val="22"/>
                <w:szCs w:val="22"/>
                <w:lang w:val="sr-Cyrl-CS"/>
              </w:rPr>
              <w:t>Број телефона /факса/</w:t>
            </w:r>
            <w:r>
              <w:rPr>
                <w:b/>
                <w:bCs/>
                <w:sz w:val="22"/>
                <w:szCs w:val="22"/>
                <w:lang w:val="sr-Latn-CS"/>
              </w:rPr>
              <w:t xml:space="preserve"> </w:t>
            </w:r>
            <w:r>
              <w:rPr>
                <w:b/>
                <w:bCs/>
                <w:sz w:val="22"/>
                <w:szCs w:val="22"/>
                <w:lang w:val="sr-Cyrl-CS"/>
              </w:rPr>
              <w:t>е</w:t>
            </w:r>
            <w:r>
              <w:rPr>
                <w:b/>
                <w:bCs/>
                <w:sz w:val="22"/>
                <w:szCs w:val="22"/>
                <w:lang w:val="sr-Latn-CS"/>
              </w:rPr>
              <w:t>-mail</w:t>
            </w:r>
          </w:p>
        </w:tc>
        <w:tc>
          <w:tcPr>
            <w:tcW w:w="6285" w:type="dxa"/>
            <w:tcBorders>
              <w:top w:val="single" w:sz="4" w:space="0" w:color="auto"/>
              <w:left w:val="single" w:sz="4" w:space="0" w:color="auto"/>
              <w:bottom w:val="single" w:sz="4" w:space="0" w:color="auto"/>
              <w:right w:val="single" w:sz="4" w:space="0" w:color="auto"/>
            </w:tcBorders>
          </w:tcPr>
          <w:p w:rsidR="00677836" w:rsidRDefault="00677836">
            <w:pPr>
              <w:rPr>
                <w:lang/>
              </w:rPr>
            </w:pPr>
          </w:p>
          <w:p w:rsidR="00677836" w:rsidRPr="00105902" w:rsidRDefault="00105902">
            <w:pPr>
              <w:rPr>
                <w:lang/>
              </w:rPr>
            </w:pPr>
            <w:r>
              <w:rPr>
                <w:lang/>
              </w:rPr>
              <w:t>031 3802 291</w:t>
            </w:r>
          </w:p>
        </w:tc>
      </w:tr>
      <w:tr w:rsidR="00677836" w:rsidTr="00677836">
        <w:trPr>
          <w:trHeight w:val="158"/>
          <w:jc w:val="center"/>
        </w:trPr>
        <w:tc>
          <w:tcPr>
            <w:tcW w:w="606" w:type="dxa"/>
            <w:tcBorders>
              <w:top w:val="single" w:sz="4" w:space="0" w:color="auto"/>
              <w:left w:val="single" w:sz="4" w:space="0" w:color="auto"/>
              <w:bottom w:val="single" w:sz="4" w:space="0" w:color="auto"/>
              <w:right w:val="single" w:sz="4" w:space="0" w:color="auto"/>
            </w:tcBorders>
          </w:tcPr>
          <w:p w:rsidR="00677836" w:rsidRDefault="00677836">
            <w:pPr>
              <w:rPr>
                <w:bCs/>
                <w:sz w:val="22"/>
                <w:szCs w:val="22"/>
                <w:lang w:val="sr-Cyrl-CS"/>
              </w:rPr>
            </w:pPr>
          </w:p>
          <w:p w:rsidR="00677836" w:rsidRDefault="00677836">
            <w:pPr>
              <w:rPr>
                <w:bCs/>
                <w:sz w:val="22"/>
                <w:szCs w:val="22"/>
                <w:lang w:val="sr-Cyrl-CS"/>
              </w:rPr>
            </w:pPr>
            <w:r>
              <w:rPr>
                <w:bCs/>
                <w:sz w:val="22"/>
                <w:szCs w:val="22"/>
                <w:lang w:val="sr-Cyrl-CS"/>
              </w:rPr>
              <w:t xml:space="preserve">3. </w:t>
            </w:r>
          </w:p>
        </w:tc>
        <w:tc>
          <w:tcPr>
            <w:tcW w:w="3861" w:type="dxa"/>
            <w:tcBorders>
              <w:top w:val="single" w:sz="4" w:space="0" w:color="auto"/>
              <w:left w:val="single" w:sz="4" w:space="0" w:color="auto"/>
              <w:bottom w:val="single" w:sz="4" w:space="0" w:color="auto"/>
              <w:right w:val="single" w:sz="4" w:space="0" w:color="auto"/>
            </w:tcBorders>
          </w:tcPr>
          <w:p w:rsidR="00677836" w:rsidRDefault="00677836">
            <w:pPr>
              <w:rPr>
                <w:b/>
                <w:bCs/>
                <w:sz w:val="22"/>
                <w:szCs w:val="22"/>
                <w:lang w:val="sr-Cyrl-CS"/>
              </w:rPr>
            </w:pPr>
          </w:p>
          <w:p w:rsidR="00677836" w:rsidRDefault="00677836">
            <w:pPr>
              <w:rPr>
                <w:b/>
                <w:bCs/>
                <w:sz w:val="22"/>
                <w:szCs w:val="22"/>
                <w:lang w:val="sr-Cyrl-CS"/>
              </w:rPr>
            </w:pPr>
            <w:r>
              <w:rPr>
                <w:b/>
                <w:bCs/>
                <w:sz w:val="22"/>
                <w:szCs w:val="22"/>
                <w:lang w:val="sr-Cyrl-CS"/>
              </w:rPr>
              <w:t xml:space="preserve">Контакт особа  </w:t>
            </w:r>
          </w:p>
        </w:tc>
        <w:tc>
          <w:tcPr>
            <w:tcW w:w="6285" w:type="dxa"/>
            <w:tcBorders>
              <w:top w:val="single" w:sz="4" w:space="0" w:color="auto"/>
              <w:left w:val="single" w:sz="4" w:space="0" w:color="auto"/>
              <w:bottom w:val="single" w:sz="4" w:space="0" w:color="auto"/>
              <w:right w:val="single" w:sz="4" w:space="0" w:color="auto"/>
            </w:tcBorders>
          </w:tcPr>
          <w:p w:rsidR="00677836" w:rsidRDefault="00677836">
            <w:pPr>
              <w:rPr>
                <w:lang w:val="sr-Cyrl-CS"/>
              </w:rPr>
            </w:pPr>
          </w:p>
          <w:p w:rsidR="00677836" w:rsidRDefault="00677836">
            <w:pPr>
              <w:rPr>
                <w:lang w:val="sr-Cyrl-CS"/>
              </w:rPr>
            </w:pPr>
          </w:p>
        </w:tc>
      </w:tr>
      <w:tr w:rsidR="00677836" w:rsidTr="00677836">
        <w:trPr>
          <w:trHeight w:val="158"/>
          <w:jc w:val="center"/>
        </w:trPr>
        <w:tc>
          <w:tcPr>
            <w:tcW w:w="606" w:type="dxa"/>
            <w:tcBorders>
              <w:top w:val="single" w:sz="4" w:space="0" w:color="auto"/>
              <w:left w:val="single" w:sz="4" w:space="0" w:color="auto"/>
              <w:bottom w:val="single" w:sz="4" w:space="0" w:color="auto"/>
              <w:right w:val="single" w:sz="4" w:space="0" w:color="auto"/>
            </w:tcBorders>
          </w:tcPr>
          <w:p w:rsidR="00677836" w:rsidRDefault="00677836">
            <w:pPr>
              <w:rPr>
                <w:bCs/>
                <w:sz w:val="22"/>
                <w:szCs w:val="22"/>
                <w:lang w:val="sr-Cyrl-CS"/>
              </w:rPr>
            </w:pPr>
          </w:p>
          <w:p w:rsidR="00677836" w:rsidRDefault="00677836">
            <w:pPr>
              <w:rPr>
                <w:bCs/>
                <w:sz w:val="22"/>
                <w:szCs w:val="22"/>
                <w:lang w:val="sr-Cyrl-CS"/>
              </w:rPr>
            </w:pPr>
            <w:r>
              <w:rPr>
                <w:bCs/>
                <w:sz w:val="22"/>
                <w:szCs w:val="22"/>
                <w:lang w:val="sr-Cyrl-CS"/>
              </w:rPr>
              <w:t xml:space="preserve">4. </w:t>
            </w:r>
          </w:p>
        </w:tc>
        <w:tc>
          <w:tcPr>
            <w:tcW w:w="3861" w:type="dxa"/>
            <w:tcBorders>
              <w:top w:val="single" w:sz="4" w:space="0" w:color="auto"/>
              <w:left w:val="single" w:sz="4" w:space="0" w:color="auto"/>
              <w:bottom w:val="single" w:sz="4" w:space="0" w:color="auto"/>
              <w:right w:val="single" w:sz="4" w:space="0" w:color="auto"/>
            </w:tcBorders>
          </w:tcPr>
          <w:p w:rsidR="00677836" w:rsidRDefault="00677836">
            <w:pPr>
              <w:rPr>
                <w:b/>
                <w:bCs/>
                <w:sz w:val="22"/>
                <w:szCs w:val="22"/>
                <w:lang w:val="sr-Cyrl-CS"/>
              </w:rPr>
            </w:pPr>
          </w:p>
          <w:p w:rsidR="00677836" w:rsidRDefault="00677836">
            <w:pPr>
              <w:rPr>
                <w:bCs/>
                <w:sz w:val="22"/>
                <w:szCs w:val="22"/>
                <w:lang w:val="sr-Cyrl-CS"/>
              </w:rPr>
            </w:pPr>
            <w:r>
              <w:rPr>
                <w:b/>
                <w:bCs/>
                <w:sz w:val="22"/>
                <w:szCs w:val="22"/>
                <w:lang w:val="sr-Cyrl-CS"/>
              </w:rPr>
              <w:t xml:space="preserve">Одговорно лице </w:t>
            </w:r>
            <w:r>
              <w:rPr>
                <w:bCs/>
                <w:sz w:val="22"/>
                <w:szCs w:val="22"/>
                <w:lang w:val="sr-Cyrl-CS"/>
              </w:rPr>
              <w:t>(директор)</w:t>
            </w:r>
          </w:p>
        </w:tc>
        <w:tc>
          <w:tcPr>
            <w:tcW w:w="6285" w:type="dxa"/>
            <w:tcBorders>
              <w:top w:val="single" w:sz="4" w:space="0" w:color="auto"/>
              <w:left w:val="single" w:sz="4" w:space="0" w:color="auto"/>
              <w:bottom w:val="single" w:sz="4" w:space="0" w:color="auto"/>
              <w:right w:val="single" w:sz="4" w:space="0" w:color="auto"/>
            </w:tcBorders>
          </w:tcPr>
          <w:p w:rsidR="00677836" w:rsidRDefault="00105902">
            <w:pPr>
              <w:rPr>
                <w:lang w:val="ru-RU"/>
              </w:rPr>
            </w:pPr>
            <w:r>
              <w:rPr>
                <w:lang w:val="ru-RU"/>
              </w:rPr>
              <w:t>Светлана Ћалдовић Шијаковић</w:t>
            </w:r>
          </w:p>
        </w:tc>
      </w:tr>
    </w:tbl>
    <w:p w:rsidR="00677836" w:rsidRDefault="00677836" w:rsidP="00677836">
      <w:pPr>
        <w:rPr>
          <w:lang w:val="sr-Cyrl-CS"/>
        </w:rPr>
      </w:pPr>
    </w:p>
    <w:p w:rsidR="00677836" w:rsidRDefault="00677836" w:rsidP="00677836">
      <w:pPr>
        <w:rPr>
          <w:lang w:val="sr-Cyrl-CS"/>
        </w:rPr>
      </w:pP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4A0"/>
      </w:tblPr>
      <w:tblGrid>
        <w:gridCol w:w="610"/>
        <w:gridCol w:w="3717"/>
        <w:gridCol w:w="6503"/>
      </w:tblGrid>
      <w:tr w:rsidR="00677836" w:rsidTr="00677836">
        <w:trPr>
          <w:trHeight w:val="180"/>
          <w:jc w:val="center"/>
        </w:trPr>
        <w:tc>
          <w:tcPr>
            <w:tcW w:w="610" w:type="dxa"/>
            <w:tcBorders>
              <w:top w:val="single" w:sz="4" w:space="0" w:color="auto"/>
              <w:left w:val="single" w:sz="4" w:space="0" w:color="auto"/>
              <w:bottom w:val="single" w:sz="4" w:space="0" w:color="auto"/>
              <w:right w:val="single" w:sz="4" w:space="0" w:color="auto"/>
            </w:tcBorders>
            <w:shd w:val="clear" w:color="auto" w:fill="C0C0C0"/>
          </w:tcPr>
          <w:p w:rsidR="00677836" w:rsidRDefault="00677836">
            <w:pPr>
              <w:jc w:val="center"/>
              <w:rPr>
                <w:bCs/>
                <w:sz w:val="22"/>
                <w:szCs w:val="22"/>
                <w:lang w:val="sr-Cyrl-CS"/>
              </w:rPr>
            </w:pPr>
          </w:p>
          <w:p w:rsidR="00677836" w:rsidRDefault="00677836">
            <w:pPr>
              <w:jc w:val="center"/>
              <w:rPr>
                <w:bCs/>
                <w:sz w:val="22"/>
                <w:szCs w:val="22"/>
                <w:lang w:val="sr-Cyrl-CS"/>
              </w:rPr>
            </w:pPr>
            <w:r>
              <w:rPr>
                <w:bCs/>
                <w:sz w:val="22"/>
                <w:szCs w:val="22"/>
                <w:lang w:val="sr-Cyrl-CS"/>
              </w:rPr>
              <w:t>Ред.</w:t>
            </w:r>
          </w:p>
          <w:p w:rsidR="00677836" w:rsidRDefault="00677836">
            <w:pPr>
              <w:rPr>
                <w:bCs/>
                <w:sz w:val="22"/>
                <w:szCs w:val="22"/>
                <w:lang w:val="sr-Cyrl-CS"/>
              </w:rPr>
            </w:pPr>
            <w:r>
              <w:rPr>
                <w:bCs/>
                <w:sz w:val="22"/>
                <w:szCs w:val="22"/>
                <w:lang w:val="sr-Cyrl-CS"/>
              </w:rPr>
              <w:t>број</w:t>
            </w:r>
          </w:p>
        </w:tc>
        <w:tc>
          <w:tcPr>
            <w:tcW w:w="10220" w:type="dxa"/>
            <w:gridSpan w:val="2"/>
            <w:tcBorders>
              <w:top w:val="single" w:sz="4" w:space="0" w:color="auto"/>
              <w:left w:val="single" w:sz="4" w:space="0" w:color="auto"/>
              <w:bottom w:val="single" w:sz="4" w:space="0" w:color="auto"/>
              <w:right w:val="single" w:sz="4" w:space="0" w:color="auto"/>
            </w:tcBorders>
            <w:shd w:val="clear" w:color="auto" w:fill="C0C0C0"/>
          </w:tcPr>
          <w:p w:rsidR="00677836" w:rsidRDefault="00677836">
            <w:pPr>
              <w:rPr>
                <w:lang w:val="sr-Cyrl-CS"/>
              </w:rPr>
            </w:pPr>
          </w:p>
          <w:p w:rsidR="00677836" w:rsidRDefault="00677836">
            <w:pPr>
              <w:jc w:val="center"/>
              <w:rPr>
                <w:b/>
                <w:lang w:val="sr-Cyrl-CS"/>
              </w:rPr>
            </w:pPr>
            <w:r>
              <w:rPr>
                <w:b/>
                <w:lang w:val="sr-Cyrl-CS"/>
              </w:rPr>
              <w:t>Б. ПОДАЦИ О ПРОГРАМУ / ПРОЈЕКТУ</w:t>
            </w:r>
          </w:p>
          <w:p w:rsidR="00677836" w:rsidRDefault="00677836">
            <w:pPr>
              <w:rPr>
                <w:lang w:val="sr-Cyrl-CS"/>
              </w:rPr>
            </w:pPr>
          </w:p>
        </w:tc>
      </w:tr>
      <w:tr w:rsidR="00677836" w:rsidTr="00677836">
        <w:trPr>
          <w:trHeight w:val="180"/>
          <w:jc w:val="center"/>
        </w:trPr>
        <w:tc>
          <w:tcPr>
            <w:tcW w:w="610" w:type="dxa"/>
            <w:tcBorders>
              <w:top w:val="single" w:sz="4" w:space="0" w:color="auto"/>
              <w:left w:val="single" w:sz="4" w:space="0" w:color="auto"/>
              <w:bottom w:val="single" w:sz="4" w:space="0" w:color="auto"/>
              <w:right w:val="single" w:sz="4" w:space="0" w:color="auto"/>
            </w:tcBorders>
            <w:hideMark/>
          </w:tcPr>
          <w:p w:rsidR="00677836" w:rsidRDefault="00677836">
            <w:pPr>
              <w:rPr>
                <w:bCs/>
                <w:sz w:val="22"/>
                <w:szCs w:val="22"/>
                <w:lang w:val="sr-Cyrl-CS"/>
              </w:rPr>
            </w:pPr>
            <w:r>
              <w:rPr>
                <w:bCs/>
                <w:sz w:val="22"/>
                <w:szCs w:val="22"/>
              </w:rPr>
              <w:t>1</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tcPr>
          <w:p w:rsidR="00677836" w:rsidRDefault="00677836">
            <w:pPr>
              <w:rPr>
                <w:b/>
                <w:bCs/>
                <w:sz w:val="22"/>
                <w:szCs w:val="22"/>
                <w:lang w:val="sr-Cyrl-CS"/>
              </w:rPr>
            </w:pPr>
            <w:r>
              <w:rPr>
                <w:b/>
                <w:bCs/>
                <w:sz w:val="22"/>
                <w:szCs w:val="22"/>
                <w:lang w:val="sr-Cyrl-CS"/>
              </w:rPr>
              <w:t>Назив програма / пројекта</w:t>
            </w:r>
          </w:p>
          <w:p w:rsidR="00677836" w:rsidRDefault="00677836">
            <w:pPr>
              <w:rPr>
                <w:b/>
                <w:bCs/>
                <w:sz w:val="22"/>
                <w:szCs w:val="22"/>
                <w:lang w:val="sr-Cyrl-CS"/>
              </w:rPr>
            </w:pPr>
          </w:p>
        </w:tc>
        <w:tc>
          <w:tcPr>
            <w:tcW w:w="6331" w:type="dxa"/>
            <w:tcBorders>
              <w:top w:val="single" w:sz="4" w:space="0" w:color="auto"/>
              <w:left w:val="single" w:sz="4" w:space="0" w:color="auto"/>
              <w:bottom w:val="single" w:sz="4" w:space="0" w:color="auto"/>
              <w:right w:val="single" w:sz="4" w:space="0" w:color="auto"/>
            </w:tcBorders>
          </w:tcPr>
          <w:p w:rsidR="00677836" w:rsidRPr="00811E3C" w:rsidRDefault="00811E3C">
            <w:pPr>
              <w:rPr>
                <w:lang/>
              </w:rPr>
            </w:pPr>
            <w:r>
              <w:rPr>
                <w:lang/>
              </w:rPr>
              <w:t>Дигитализација</w:t>
            </w:r>
            <w:r w:rsidR="00F96F29">
              <w:rPr>
                <w:lang/>
              </w:rPr>
              <w:t xml:space="preserve"> музејске збирке</w:t>
            </w:r>
          </w:p>
        </w:tc>
      </w:tr>
      <w:tr w:rsidR="00677836" w:rsidTr="00677836">
        <w:trPr>
          <w:jc w:val="center"/>
        </w:trPr>
        <w:tc>
          <w:tcPr>
            <w:tcW w:w="610" w:type="dxa"/>
            <w:tcBorders>
              <w:top w:val="single" w:sz="4" w:space="0" w:color="auto"/>
              <w:left w:val="single" w:sz="4" w:space="0" w:color="auto"/>
              <w:bottom w:val="single" w:sz="4" w:space="0" w:color="auto"/>
              <w:right w:val="single" w:sz="4" w:space="0" w:color="auto"/>
            </w:tcBorders>
            <w:hideMark/>
          </w:tcPr>
          <w:p w:rsidR="00677836" w:rsidRDefault="00677836">
            <w:pPr>
              <w:rPr>
                <w:bCs/>
                <w:sz w:val="22"/>
                <w:szCs w:val="22"/>
                <w:lang w:val="sr-Cyrl-CS"/>
              </w:rPr>
            </w:pPr>
            <w:r>
              <w:rPr>
                <w:bCs/>
                <w:sz w:val="22"/>
                <w:szCs w:val="22"/>
                <w:lang w:val="sr-Cyrl-CS"/>
              </w:rPr>
              <w:t>2.</w:t>
            </w:r>
          </w:p>
        </w:tc>
        <w:tc>
          <w:tcPr>
            <w:tcW w:w="3889" w:type="dxa"/>
            <w:tcBorders>
              <w:top w:val="single" w:sz="4" w:space="0" w:color="auto"/>
              <w:left w:val="single" w:sz="4" w:space="0" w:color="auto"/>
              <w:bottom w:val="single" w:sz="4" w:space="0" w:color="auto"/>
              <w:right w:val="single" w:sz="4" w:space="0" w:color="auto"/>
            </w:tcBorders>
            <w:hideMark/>
          </w:tcPr>
          <w:p w:rsidR="00677836" w:rsidRDefault="00677836">
            <w:pPr>
              <w:rPr>
                <w:b/>
                <w:bCs/>
                <w:sz w:val="22"/>
                <w:szCs w:val="22"/>
                <w:lang w:val="sr-Cyrl-CS"/>
              </w:rPr>
            </w:pPr>
            <w:r>
              <w:rPr>
                <w:b/>
                <w:bCs/>
                <w:sz w:val="22"/>
                <w:szCs w:val="22"/>
                <w:lang w:val="sr-Cyrl-CS"/>
              </w:rPr>
              <w:t xml:space="preserve">Главни партнери на пројекту </w:t>
            </w:r>
          </w:p>
        </w:tc>
        <w:tc>
          <w:tcPr>
            <w:tcW w:w="6331" w:type="dxa"/>
            <w:tcBorders>
              <w:top w:val="single" w:sz="4" w:space="0" w:color="auto"/>
              <w:left w:val="single" w:sz="4" w:space="0" w:color="auto"/>
              <w:bottom w:val="single" w:sz="4" w:space="0" w:color="auto"/>
              <w:right w:val="single" w:sz="4" w:space="0" w:color="auto"/>
            </w:tcBorders>
          </w:tcPr>
          <w:p w:rsidR="00677836" w:rsidRDefault="00677836">
            <w:pPr>
              <w:rPr>
                <w:bCs/>
                <w:sz w:val="22"/>
                <w:lang w:val="sr-Cyrl-CS"/>
              </w:rPr>
            </w:pPr>
          </w:p>
          <w:p w:rsidR="00677836" w:rsidRDefault="00677836">
            <w:pPr>
              <w:rPr>
                <w:bCs/>
                <w:sz w:val="22"/>
                <w:lang w:val="sr-Cyrl-CS"/>
              </w:rPr>
            </w:pPr>
          </w:p>
        </w:tc>
      </w:tr>
      <w:tr w:rsidR="00677836" w:rsidTr="00677836">
        <w:trPr>
          <w:jc w:val="center"/>
        </w:trPr>
        <w:tc>
          <w:tcPr>
            <w:tcW w:w="610" w:type="dxa"/>
            <w:tcBorders>
              <w:top w:val="single" w:sz="4" w:space="0" w:color="auto"/>
              <w:left w:val="single" w:sz="4" w:space="0" w:color="auto"/>
              <w:bottom w:val="single" w:sz="4" w:space="0" w:color="auto"/>
              <w:right w:val="single" w:sz="4" w:space="0" w:color="auto"/>
            </w:tcBorders>
            <w:hideMark/>
          </w:tcPr>
          <w:p w:rsidR="00677836" w:rsidRDefault="00677836">
            <w:pPr>
              <w:rPr>
                <w:bCs/>
                <w:sz w:val="22"/>
                <w:szCs w:val="22"/>
              </w:rPr>
            </w:pPr>
            <w:r>
              <w:rPr>
                <w:bCs/>
                <w:sz w:val="22"/>
                <w:szCs w:val="22"/>
              </w:rPr>
              <w:t>3.</w:t>
            </w:r>
          </w:p>
        </w:tc>
        <w:tc>
          <w:tcPr>
            <w:tcW w:w="3889" w:type="dxa"/>
            <w:tcBorders>
              <w:top w:val="single" w:sz="4" w:space="0" w:color="auto"/>
              <w:left w:val="single" w:sz="4" w:space="0" w:color="auto"/>
              <w:bottom w:val="single" w:sz="4" w:space="0" w:color="auto"/>
              <w:right w:val="single" w:sz="4" w:space="0" w:color="auto"/>
            </w:tcBorders>
            <w:hideMark/>
          </w:tcPr>
          <w:p w:rsidR="00677836" w:rsidRDefault="00677836">
            <w:pPr>
              <w:rPr>
                <w:b/>
                <w:bCs/>
                <w:sz w:val="22"/>
                <w:szCs w:val="22"/>
                <w:lang w:val="sr-Cyrl-CS"/>
              </w:rPr>
            </w:pPr>
            <w:r>
              <w:rPr>
                <w:b/>
                <w:bCs/>
                <w:sz w:val="22"/>
                <w:szCs w:val="22"/>
                <w:lang w:val="sr-Cyrl-CS"/>
              </w:rPr>
              <w:t>Уколико је међународни пројекат, навести државе и институције укључене у реализацију пројекта</w:t>
            </w:r>
          </w:p>
        </w:tc>
        <w:tc>
          <w:tcPr>
            <w:tcW w:w="6331"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p w:rsidR="00677836" w:rsidRDefault="00677836">
            <w:pPr>
              <w:rPr>
                <w:bCs/>
                <w:sz w:val="22"/>
                <w:lang w:val="sr-Cyrl-CS"/>
              </w:rPr>
            </w:pPr>
          </w:p>
        </w:tc>
      </w:tr>
      <w:tr w:rsidR="00677836" w:rsidTr="00677836">
        <w:trPr>
          <w:jc w:val="center"/>
        </w:trPr>
        <w:tc>
          <w:tcPr>
            <w:tcW w:w="610" w:type="dxa"/>
            <w:tcBorders>
              <w:top w:val="single" w:sz="4" w:space="0" w:color="auto"/>
              <w:left w:val="single" w:sz="4" w:space="0" w:color="auto"/>
              <w:bottom w:val="single" w:sz="4" w:space="0" w:color="auto"/>
              <w:right w:val="single" w:sz="4" w:space="0" w:color="auto"/>
            </w:tcBorders>
            <w:hideMark/>
          </w:tcPr>
          <w:p w:rsidR="00677836" w:rsidRDefault="00677836">
            <w:pPr>
              <w:rPr>
                <w:bCs/>
                <w:sz w:val="22"/>
                <w:szCs w:val="22"/>
                <w:lang w:val="sr-Cyrl-CS"/>
              </w:rPr>
            </w:pPr>
            <w:r>
              <w:rPr>
                <w:bCs/>
                <w:sz w:val="22"/>
                <w:szCs w:val="22"/>
              </w:rPr>
              <w:t>4</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hideMark/>
          </w:tcPr>
          <w:p w:rsidR="00677836" w:rsidRDefault="00677836">
            <w:pPr>
              <w:rPr>
                <w:b/>
                <w:sz w:val="22"/>
                <w:szCs w:val="22"/>
                <w:lang w:val="sr-Cyrl-CS"/>
              </w:rPr>
            </w:pPr>
            <w:r>
              <w:rPr>
                <w:b/>
                <w:sz w:val="22"/>
                <w:szCs w:val="22"/>
                <w:lang w:val="sr-Cyrl-CS"/>
              </w:rPr>
              <w:t xml:space="preserve">Период реализације  </w:t>
            </w:r>
            <w:r>
              <w:rPr>
                <w:sz w:val="22"/>
                <w:szCs w:val="22"/>
                <w:lang w:val="sr-Cyrl-CS"/>
              </w:rPr>
              <w:t>(датум почетка и завршетка програма)</w:t>
            </w:r>
          </w:p>
        </w:tc>
        <w:tc>
          <w:tcPr>
            <w:tcW w:w="6331" w:type="dxa"/>
            <w:tcBorders>
              <w:top w:val="single" w:sz="4" w:space="0" w:color="auto"/>
              <w:left w:val="single" w:sz="4" w:space="0" w:color="auto"/>
              <w:bottom w:val="single" w:sz="4" w:space="0" w:color="auto"/>
              <w:right w:val="single" w:sz="4" w:space="0" w:color="auto"/>
            </w:tcBorders>
          </w:tcPr>
          <w:p w:rsidR="00677836" w:rsidRDefault="00677836">
            <w:pPr>
              <w:rPr>
                <w:bCs/>
                <w:sz w:val="22"/>
                <w:lang w:val="sr-Cyrl-CS"/>
              </w:rPr>
            </w:pPr>
          </w:p>
        </w:tc>
      </w:tr>
      <w:tr w:rsidR="00677836" w:rsidTr="00677836">
        <w:trPr>
          <w:trHeight w:val="706"/>
          <w:jc w:val="center"/>
        </w:trPr>
        <w:tc>
          <w:tcPr>
            <w:tcW w:w="610" w:type="dxa"/>
            <w:tcBorders>
              <w:top w:val="single" w:sz="4" w:space="0" w:color="auto"/>
              <w:left w:val="single" w:sz="4" w:space="0" w:color="auto"/>
              <w:bottom w:val="single" w:sz="4" w:space="0" w:color="auto"/>
              <w:right w:val="single" w:sz="4" w:space="0" w:color="auto"/>
            </w:tcBorders>
            <w:hideMark/>
          </w:tcPr>
          <w:p w:rsidR="00677836" w:rsidRDefault="00677836">
            <w:pPr>
              <w:rPr>
                <w:bCs/>
                <w:sz w:val="22"/>
                <w:szCs w:val="22"/>
                <w:lang w:val="sr-Cyrl-CS"/>
              </w:rPr>
            </w:pPr>
            <w:r>
              <w:rPr>
                <w:bCs/>
                <w:sz w:val="22"/>
                <w:szCs w:val="22"/>
              </w:rPr>
              <w:t>5</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hideMark/>
          </w:tcPr>
          <w:p w:rsidR="00677836" w:rsidRDefault="00677836">
            <w:pPr>
              <w:rPr>
                <w:b/>
                <w:sz w:val="22"/>
                <w:szCs w:val="22"/>
                <w:lang w:val="sr-Cyrl-CS"/>
              </w:rPr>
            </w:pPr>
            <w:r>
              <w:rPr>
                <w:b/>
                <w:sz w:val="22"/>
                <w:szCs w:val="22"/>
                <w:lang w:val="sr-Cyrl-CS"/>
              </w:rPr>
              <w:t xml:space="preserve">Опис програма/пројекта и </w:t>
            </w:r>
            <w:r>
              <w:rPr>
                <w:b/>
                <w:sz w:val="22"/>
                <w:szCs w:val="22"/>
              </w:rPr>
              <w:t xml:space="preserve">           </w:t>
            </w:r>
            <w:r>
              <w:rPr>
                <w:sz w:val="22"/>
                <w:szCs w:val="22"/>
                <w:lang w:val="sr-Cyrl-CS"/>
              </w:rPr>
              <w:t>(до 300 речи)</w:t>
            </w:r>
          </w:p>
        </w:tc>
        <w:tc>
          <w:tcPr>
            <w:tcW w:w="6331" w:type="dxa"/>
            <w:tcBorders>
              <w:top w:val="single" w:sz="4" w:space="0" w:color="auto"/>
              <w:left w:val="single" w:sz="4" w:space="0" w:color="auto"/>
              <w:bottom w:val="single" w:sz="4" w:space="0" w:color="auto"/>
              <w:right w:val="single" w:sz="4" w:space="0" w:color="auto"/>
            </w:tcBorders>
          </w:tcPr>
          <w:p w:rsidR="004670E6" w:rsidRPr="004670E6" w:rsidRDefault="004670E6" w:rsidP="004670E6">
            <w:pPr>
              <w:pStyle w:val="Default"/>
              <w:jc w:val="both"/>
              <w:rPr>
                <w:sz w:val="22"/>
                <w:szCs w:val="22"/>
                <w:lang/>
              </w:rPr>
            </w:pPr>
            <w:r>
              <w:rPr>
                <w:sz w:val="22"/>
                <w:szCs w:val="22"/>
              </w:rPr>
              <w:t>Израда, поставка и коришћење дигиталног мобилног водича са платформом Cultural places која се користи преко „паметних</w:t>
            </w:r>
            <w:proofErr w:type="gramStart"/>
            <w:r>
              <w:rPr>
                <w:sz w:val="22"/>
                <w:szCs w:val="22"/>
                <w:lang/>
              </w:rPr>
              <w:t>“ мобилних</w:t>
            </w:r>
            <w:proofErr w:type="gramEnd"/>
            <w:r>
              <w:rPr>
                <w:sz w:val="22"/>
                <w:szCs w:val="22"/>
                <w:lang/>
              </w:rPr>
              <w:t xml:space="preserve"> телефона.</w:t>
            </w:r>
          </w:p>
          <w:p w:rsidR="004670E6" w:rsidRDefault="004670E6" w:rsidP="004670E6">
            <w:pPr>
              <w:pStyle w:val="Default"/>
              <w:jc w:val="both"/>
              <w:rPr>
                <w:sz w:val="22"/>
                <w:szCs w:val="22"/>
              </w:rPr>
            </w:pPr>
            <w:r>
              <w:rPr>
                <w:sz w:val="22"/>
                <w:szCs w:val="22"/>
              </w:rPr>
              <w:t xml:space="preserve">Музеј на отвореном „Старо село“ Сирогојно почиње </w:t>
            </w:r>
            <w:r>
              <w:rPr>
                <w:sz w:val="22"/>
                <w:szCs w:val="22"/>
              </w:rPr>
              <w:lastRenderedPageBreak/>
              <w:t xml:space="preserve">дигитализацију музејских збирки и у те сврхе је неопходно </w:t>
            </w:r>
            <w:r>
              <w:rPr>
                <w:sz w:val="22"/>
                <w:szCs w:val="22"/>
                <w:lang/>
              </w:rPr>
              <w:t>израдити пројекат за оптику .У 2019.години набављена је рачунарска опрема и инсталиран софтвер за дигитализацију</w:t>
            </w:r>
            <w:r>
              <w:rPr>
                <w:sz w:val="22"/>
                <w:szCs w:val="22"/>
              </w:rPr>
              <w:t xml:space="preserve">.Неопходно је ангажовати стручног сарадника за дигитализацију </w:t>
            </w:r>
          </w:p>
          <w:p w:rsidR="004670E6" w:rsidRPr="004670E6" w:rsidRDefault="004670E6" w:rsidP="004670E6">
            <w:pPr>
              <w:pStyle w:val="Default"/>
              <w:jc w:val="both"/>
              <w:rPr>
                <w:sz w:val="22"/>
                <w:szCs w:val="22"/>
                <w:lang/>
              </w:rPr>
            </w:pPr>
          </w:p>
          <w:p w:rsidR="00677836" w:rsidRDefault="00677836">
            <w:pPr>
              <w:jc w:val="both"/>
              <w:rPr>
                <w:color w:val="000000"/>
                <w:sz w:val="22"/>
                <w:szCs w:val="22"/>
                <w:lang/>
              </w:rPr>
            </w:pPr>
          </w:p>
        </w:tc>
      </w:tr>
      <w:tr w:rsidR="00677836" w:rsidTr="00677836">
        <w:trPr>
          <w:jc w:val="center"/>
        </w:trPr>
        <w:tc>
          <w:tcPr>
            <w:tcW w:w="610" w:type="dxa"/>
            <w:tcBorders>
              <w:top w:val="single" w:sz="4" w:space="0" w:color="auto"/>
              <w:left w:val="single" w:sz="4" w:space="0" w:color="auto"/>
              <w:bottom w:val="single" w:sz="4" w:space="0" w:color="auto"/>
              <w:right w:val="single" w:sz="4" w:space="0" w:color="auto"/>
            </w:tcBorders>
            <w:hideMark/>
          </w:tcPr>
          <w:p w:rsidR="00677836" w:rsidRDefault="00677836">
            <w:pPr>
              <w:rPr>
                <w:bCs/>
                <w:sz w:val="22"/>
                <w:szCs w:val="22"/>
                <w:lang w:val="sr-Cyrl-CS"/>
              </w:rPr>
            </w:pPr>
            <w:r>
              <w:rPr>
                <w:bCs/>
                <w:sz w:val="22"/>
                <w:szCs w:val="22"/>
              </w:rPr>
              <w:lastRenderedPageBreak/>
              <w:t>6</w:t>
            </w:r>
            <w:r>
              <w:rPr>
                <w:bCs/>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hideMark/>
          </w:tcPr>
          <w:p w:rsidR="00677836" w:rsidRDefault="00677836">
            <w:pPr>
              <w:rPr>
                <w:b/>
                <w:sz w:val="22"/>
                <w:szCs w:val="22"/>
                <w:lang w:val="sr-Cyrl-CS"/>
              </w:rPr>
            </w:pPr>
            <w:r>
              <w:rPr>
                <w:b/>
                <w:sz w:val="22"/>
                <w:szCs w:val="22"/>
                <w:lang w:val="sr-Cyrl-CS"/>
              </w:rPr>
              <w:t>Буџет програма/пројекта (укупно у динарима)</w:t>
            </w:r>
          </w:p>
        </w:tc>
        <w:tc>
          <w:tcPr>
            <w:tcW w:w="6331" w:type="dxa"/>
            <w:tcBorders>
              <w:top w:val="single" w:sz="4" w:space="0" w:color="auto"/>
              <w:left w:val="single" w:sz="4" w:space="0" w:color="auto"/>
              <w:bottom w:val="single" w:sz="4" w:space="0" w:color="auto"/>
              <w:right w:val="single" w:sz="4" w:space="0" w:color="auto"/>
            </w:tcBorders>
          </w:tcPr>
          <w:p w:rsidR="00677836" w:rsidRDefault="004A5E0A">
            <w:pPr>
              <w:jc w:val="both"/>
              <w:rPr>
                <w:color w:val="000000"/>
                <w:sz w:val="22"/>
                <w:szCs w:val="22"/>
                <w:lang w:val="sr-Cyrl-CS"/>
              </w:rPr>
            </w:pPr>
            <w:r>
              <w:rPr>
                <w:color w:val="000000"/>
                <w:sz w:val="22"/>
                <w:szCs w:val="22"/>
                <w:lang w:val="sr-Cyrl-CS"/>
              </w:rPr>
              <w:t>1 500 000,00</w:t>
            </w:r>
          </w:p>
        </w:tc>
      </w:tr>
      <w:tr w:rsidR="00677836" w:rsidTr="00677836">
        <w:trPr>
          <w:trHeight w:val="282"/>
          <w:jc w:val="center"/>
        </w:trPr>
        <w:tc>
          <w:tcPr>
            <w:tcW w:w="610" w:type="dxa"/>
            <w:tcBorders>
              <w:top w:val="single" w:sz="4" w:space="0" w:color="auto"/>
              <w:left w:val="single" w:sz="4" w:space="0" w:color="auto"/>
              <w:bottom w:val="single" w:sz="4" w:space="0" w:color="auto"/>
              <w:right w:val="single" w:sz="4" w:space="0" w:color="auto"/>
            </w:tcBorders>
            <w:hideMark/>
          </w:tcPr>
          <w:p w:rsidR="00677836" w:rsidRDefault="00677836">
            <w:pPr>
              <w:rPr>
                <w:sz w:val="22"/>
                <w:szCs w:val="22"/>
                <w:lang w:val="sr-Cyrl-CS"/>
              </w:rPr>
            </w:pPr>
            <w:r>
              <w:rPr>
                <w:sz w:val="22"/>
                <w:szCs w:val="22"/>
              </w:rPr>
              <w:t>7</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hideMark/>
          </w:tcPr>
          <w:p w:rsidR="00677836" w:rsidRDefault="00677836">
            <w:pPr>
              <w:rPr>
                <w:b/>
                <w:sz w:val="22"/>
                <w:szCs w:val="22"/>
                <w:lang w:val="sr-Cyrl-CS"/>
              </w:rPr>
            </w:pPr>
            <w:r>
              <w:rPr>
                <w:b/>
                <w:sz w:val="22"/>
                <w:szCs w:val="22"/>
                <w:lang w:val="sr-Cyrl-CS"/>
              </w:rPr>
              <w:t>Начин финансирања пројекта/програма – навести детаљну спецификацију трошкова (извор, економска класификација, назив трошка и планирана вредност по сваком трошку)</w:t>
            </w:r>
          </w:p>
          <w:p w:rsidR="00677836" w:rsidRDefault="00677836">
            <w:pPr>
              <w:rPr>
                <w:b/>
                <w:sz w:val="22"/>
                <w:szCs w:val="22"/>
                <w:lang w:val="sr-Cyrl-CS"/>
              </w:rPr>
            </w:pPr>
            <w:r>
              <w:rPr>
                <w:b/>
                <w:sz w:val="22"/>
                <w:szCs w:val="22"/>
                <w:lang w:val="sr-Cyrl-CS"/>
              </w:rPr>
              <w:t>-додати редове у колони по потреби</w:t>
            </w:r>
          </w:p>
        </w:tc>
        <w:tc>
          <w:tcPr>
            <w:tcW w:w="6331" w:type="dxa"/>
            <w:tcBorders>
              <w:top w:val="single" w:sz="4" w:space="0" w:color="auto"/>
              <w:left w:val="single" w:sz="4" w:space="0" w:color="auto"/>
              <w:bottom w:val="single" w:sz="4" w:space="0" w:color="auto"/>
              <w:right w:val="single" w:sz="4" w:space="0" w:color="auto"/>
            </w:tcBorders>
            <w:hideMark/>
          </w:tcPr>
          <w:tbl>
            <w:tblPr>
              <w:tblW w:w="6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22"/>
              <w:gridCol w:w="1488"/>
              <w:gridCol w:w="1680"/>
            </w:tblGrid>
            <w:tr w:rsidR="00677836">
              <w:tc>
                <w:tcPr>
                  <w:tcW w:w="1587" w:type="dxa"/>
                  <w:tcBorders>
                    <w:top w:val="single" w:sz="4" w:space="0" w:color="auto"/>
                    <w:left w:val="single" w:sz="4" w:space="0" w:color="auto"/>
                    <w:bottom w:val="single" w:sz="4" w:space="0" w:color="auto"/>
                    <w:right w:val="single" w:sz="4" w:space="0" w:color="auto"/>
                  </w:tcBorders>
                  <w:vAlign w:val="center"/>
                  <w:hideMark/>
                </w:tcPr>
                <w:p w:rsidR="00677836" w:rsidRDefault="00677836">
                  <w:pPr>
                    <w:jc w:val="center"/>
                    <w:rPr>
                      <w:sz w:val="22"/>
                      <w:lang w:val="sr-Cyrl-CS"/>
                    </w:rPr>
                  </w:pPr>
                  <w:r>
                    <w:rPr>
                      <w:sz w:val="22"/>
                      <w:lang w:val="sr-Cyrl-CS"/>
                    </w:rPr>
                    <w:t>Извор</w:t>
                  </w:r>
                </w:p>
              </w:tc>
              <w:tc>
                <w:tcPr>
                  <w:tcW w:w="1522" w:type="dxa"/>
                  <w:tcBorders>
                    <w:top w:val="single" w:sz="4" w:space="0" w:color="auto"/>
                    <w:left w:val="single" w:sz="4" w:space="0" w:color="auto"/>
                    <w:bottom w:val="single" w:sz="4" w:space="0" w:color="auto"/>
                    <w:right w:val="single" w:sz="4" w:space="0" w:color="auto"/>
                  </w:tcBorders>
                  <w:vAlign w:val="center"/>
                  <w:hideMark/>
                </w:tcPr>
                <w:p w:rsidR="00677836" w:rsidRDefault="00677836">
                  <w:pPr>
                    <w:jc w:val="center"/>
                    <w:rPr>
                      <w:sz w:val="22"/>
                      <w:lang w:val="sr-Cyrl-CS"/>
                    </w:rPr>
                  </w:pPr>
                  <w:r>
                    <w:rPr>
                      <w:sz w:val="22"/>
                      <w:lang w:val="sr-Cyrl-CS"/>
                    </w:rPr>
                    <w:t>Екон.класиф.</w:t>
                  </w:r>
                </w:p>
              </w:tc>
              <w:tc>
                <w:tcPr>
                  <w:tcW w:w="1488" w:type="dxa"/>
                  <w:tcBorders>
                    <w:top w:val="single" w:sz="4" w:space="0" w:color="auto"/>
                    <w:left w:val="single" w:sz="4" w:space="0" w:color="auto"/>
                    <w:bottom w:val="single" w:sz="4" w:space="0" w:color="auto"/>
                    <w:right w:val="single" w:sz="4" w:space="0" w:color="auto"/>
                  </w:tcBorders>
                  <w:vAlign w:val="center"/>
                  <w:hideMark/>
                </w:tcPr>
                <w:p w:rsidR="00677836" w:rsidRDefault="00677836">
                  <w:pPr>
                    <w:jc w:val="center"/>
                    <w:rPr>
                      <w:sz w:val="22"/>
                      <w:lang w:val="sr-Cyrl-CS"/>
                    </w:rPr>
                  </w:pPr>
                  <w:r>
                    <w:rPr>
                      <w:sz w:val="22"/>
                      <w:lang w:val="sr-Cyrl-CS"/>
                    </w:rPr>
                    <w:t>Назив трошка</w:t>
                  </w:r>
                </w:p>
              </w:tc>
              <w:tc>
                <w:tcPr>
                  <w:tcW w:w="1680" w:type="dxa"/>
                  <w:tcBorders>
                    <w:top w:val="single" w:sz="4" w:space="0" w:color="auto"/>
                    <w:left w:val="single" w:sz="4" w:space="0" w:color="auto"/>
                    <w:bottom w:val="single" w:sz="4" w:space="0" w:color="auto"/>
                    <w:right w:val="single" w:sz="4" w:space="0" w:color="auto"/>
                  </w:tcBorders>
                  <w:vAlign w:val="center"/>
                  <w:hideMark/>
                </w:tcPr>
                <w:p w:rsidR="00677836" w:rsidRDefault="00677836">
                  <w:pPr>
                    <w:jc w:val="center"/>
                    <w:rPr>
                      <w:sz w:val="22"/>
                      <w:lang w:val="sr-Cyrl-CS"/>
                    </w:rPr>
                  </w:pPr>
                  <w:r>
                    <w:rPr>
                      <w:sz w:val="22"/>
                      <w:lang w:val="sr-Cyrl-CS"/>
                    </w:rPr>
                    <w:t>Планирана вредност</w:t>
                  </w:r>
                </w:p>
              </w:tc>
            </w:tr>
            <w:tr w:rsidR="00677836">
              <w:tc>
                <w:tcPr>
                  <w:tcW w:w="1587" w:type="dxa"/>
                  <w:tcBorders>
                    <w:top w:val="single" w:sz="4" w:space="0" w:color="auto"/>
                    <w:left w:val="single" w:sz="4" w:space="0" w:color="auto"/>
                    <w:bottom w:val="single" w:sz="4" w:space="0" w:color="auto"/>
                    <w:right w:val="single" w:sz="4" w:space="0" w:color="auto"/>
                  </w:tcBorders>
                </w:tcPr>
                <w:p w:rsidR="00677836" w:rsidRDefault="004A5E0A">
                  <w:pPr>
                    <w:rPr>
                      <w:sz w:val="22"/>
                      <w:lang w:val="sr-Cyrl-CS"/>
                    </w:rPr>
                  </w:pPr>
                  <w:r>
                    <w:rPr>
                      <w:sz w:val="22"/>
                      <w:lang w:val="sr-Cyrl-CS"/>
                    </w:rPr>
                    <w:t>01</w:t>
                  </w:r>
                </w:p>
              </w:tc>
              <w:tc>
                <w:tcPr>
                  <w:tcW w:w="1522" w:type="dxa"/>
                  <w:tcBorders>
                    <w:top w:val="single" w:sz="4" w:space="0" w:color="auto"/>
                    <w:left w:val="single" w:sz="4" w:space="0" w:color="auto"/>
                    <w:bottom w:val="single" w:sz="4" w:space="0" w:color="auto"/>
                    <w:right w:val="single" w:sz="4" w:space="0" w:color="auto"/>
                  </w:tcBorders>
                </w:tcPr>
                <w:p w:rsidR="00677836" w:rsidRDefault="004A5E0A">
                  <w:pPr>
                    <w:rPr>
                      <w:sz w:val="22"/>
                      <w:lang w:val="sr-Cyrl-CS"/>
                    </w:rPr>
                  </w:pPr>
                  <w:r>
                    <w:rPr>
                      <w:sz w:val="22"/>
                      <w:lang w:val="sr-Cyrl-CS"/>
                    </w:rPr>
                    <w:t>4235</w:t>
                  </w:r>
                </w:p>
              </w:tc>
              <w:tc>
                <w:tcPr>
                  <w:tcW w:w="1488" w:type="dxa"/>
                  <w:tcBorders>
                    <w:top w:val="single" w:sz="4" w:space="0" w:color="auto"/>
                    <w:left w:val="single" w:sz="4" w:space="0" w:color="auto"/>
                    <w:bottom w:val="single" w:sz="4" w:space="0" w:color="auto"/>
                    <w:right w:val="single" w:sz="4" w:space="0" w:color="auto"/>
                  </w:tcBorders>
                </w:tcPr>
                <w:p w:rsidR="00677836" w:rsidRPr="00C34D16" w:rsidRDefault="00C34D16">
                  <w:pPr>
                    <w:rPr>
                      <w:sz w:val="22"/>
                      <w:lang/>
                    </w:rPr>
                  </w:pPr>
                  <w:r>
                    <w:rPr>
                      <w:sz w:val="22"/>
                      <w:lang/>
                    </w:rPr>
                    <w:t>Израда пројекта за оптику</w:t>
                  </w:r>
                </w:p>
              </w:tc>
              <w:tc>
                <w:tcPr>
                  <w:tcW w:w="1680" w:type="dxa"/>
                  <w:tcBorders>
                    <w:top w:val="single" w:sz="4" w:space="0" w:color="auto"/>
                    <w:left w:val="single" w:sz="4" w:space="0" w:color="auto"/>
                    <w:bottom w:val="single" w:sz="4" w:space="0" w:color="auto"/>
                    <w:right w:val="single" w:sz="4" w:space="0" w:color="auto"/>
                  </w:tcBorders>
                </w:tcPr>
                <w:p w:rsidR="00677836" w:rsidRDefault="004A5E0A">
                  <w:pPr>
                    <w:rPr>
                      <w:sz w:val="22"/>
                      <w:lang w:val="sr-Cyrl-CS"/>
                    </w:rPr>
                  </w:pPr>
                  <w:r>
                    <w:rPr>
                      <w:sz w:val="22"/>
                      <w:lang w:val="sr-Cyrl-CS"/>
                    </w:rPr>
                    <w:t>800 000,00</w:t>
                  </w:r>
                </w:p>
              </w:tc>
            </w:tr>
            <w:tr w:rsidR="00677836">
              <w:tc>
                <w:tcPr>
                  <w:tcW w:w="1587" w:type="dxa"/>
                  <w:tcBorders>
                    <w:top w:val="single" w:sz="4" w:space="0" w:color="auto"/>
                    <w:left w:val="single" w:sz="4" w:space="0" w:color="auto"/>
                    <w:bottom w:val="single" w:sz="4" w:space="0" w:color="auto"/>
                    <w:right w:val="single" w:sz="4" w:space="0" w:color="auto"/>
                  </w:tcBorders>
                </w:tcPr>
                <w:p w:rsidR="00677836" w:rsidRDefault="004A5E0A">
                  <w:pPr>
                    <w:rPr>
                      <w:sz w:val="22"/>
                      <w:lang w:val="sr-Cyrl-CS"/>
                    </w:rPr>
                  </w:pPr>
                  <w:r>
                    <w:rPr>
                      <w:sz w:val="22"/>
                      <w:lang w:val="sr-Cyrl-CS"/>
                    </w:rPr>
                    <w:t>01</w:t>
                  </w:r>
                </w:p>
              </w:tc>
              <w:tc>
                <w:tcPr>
                  <w:tcW w:w="1522" w:type="dxa"/>
                  <w:tcBorders>
                    <w:top w:val="single" w:sz="4" w:space="0" w:color="auto"/>
                    <w:left w:val="single" w:sz="4" w:space="0" w:color="auto"/>
                    <w:bottom w:val="single" w:sz="4" w:space="0" w:color="auto"/>
                    <w:right w:val="single" w:sz="4" w:space="0" w:color="auto"/>
                  </w:tcBorders>
                </w:tcPr>
                <w:p w:rsidR="00677836" w:rsidRDefault="004A5E0A">
                  <w:pPr>
                    <w:rPr>
                      <w:sz w:val="22"/>
                      <w:lang w:val="sr-Cyrl-CS"/>
                    </w:rPr>
                  </w:pPr>
                  <w:r>
                    <w:rPr>
                      <w:sz w:val="22"/>
                      <w:lang w:val="sr-Cyrl-CS"/>
                    </w:rPr>
                    <w:t>4242</w:t>
                  </w:r>
                </w:p>
              </w:tc>
              <w:tc>
                <w:tcPr>
                  <w:tcW w:w="1488" w:type="dxa"/>
                  <w:tcBorders>
                    <w:top w:val="single" w:sz="4" w:space="0" w:color="auto"/>
                    <w:left w:val="single" w:sz="4" w:space="0" w:color="auto"/>
                    <w:bottom w:val="single" w:sz="4" w:space="0" w:color="auto"/>
                    <w:right w:val="single" w:sz="4" w:space="0" w:color="auto"/>
                  </w:tcBorders>
                </w:tcPr>
                <w:p w:rsidR="00677836" w:rsidRDefault="00C34D16">
                  <w:pPr>
                    <w:rPr>
                      <w:sz w:val="22"/>
                      <w:lang w:val="sr-Cyrl-CS"/>
                    </w:rPr>
                  </w:pPr>
                  <w:r>
                    <w:rPr>
                      <w:sz w:val="22"/>
                      <w:lang w:val="sr-Cyrl-CS"/>
                    </w:rPr>
                    <w:t>Дигитални водич</w:t>
                  </w:r>
                </w:p>
              </w:tc>
              <w:tc>
                <w:tcPr>
                  <w:tcW w:w="1680" w:type="dxa"/>
                  <w:tcBorders>
                    <w:top w:val="single" w:sz="4" w:space="0" w:color="auto"/>
                    <w:left w:val="single" w:sz="4" w:space="0" w:color="auto"/>
                    <w:bottom w:val="single" w:sz="4" w:space="0" w:color="auto"/>
                    <w:right w:val="single" w:sz="4" w:space="0" w:color="auto"/>
                  </w:tcBorders>
                </w:tcPr>
                <w:p w:rsidR="00677836" w:rsidRDefault="004A5E0A">
                  <w:pPr>
                    <w:rPr>
                      <w:sz w:val="22"/>
                      <w:lang w:val="sr-Cyrl-CS"/>
                    </w:rPr>
                  </w:pPr>
                  <w:r>
                    <w:rPr>
                      <w:sz w:val="22"/>
                      <w:lang w:val="sr-Cyrl-CS"/>
                    </w:rPr>
                    <w:t>700 000,00</w:t>
                  </w:r>
                </w:p>
              </w:tc>
            </w:tr>
            <w:tr w:rsidR="00677836">
              <w:tc>
                <w:tcPr>
                  <w:tcW w:w="1587"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522"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488"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680"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r>
            <w:tr w:rsidR="00677836">
              <w:tc>
                <w:tcPr>
                  <w:tcW w:w="1587"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522"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488"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680"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r>
            <w:tr w:rsidR="00677836">
              <w:tc>
                <w:tcPr>
                  <w:tcW w:w="1587"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522"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488"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680"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r>
            <w:tr w:rsidR="00677836">
              <w:tc>
                <w:tcPr>
                  <w:tcW w:w="1587"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522"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488"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c>
                <w:tcPr>
                  <w:tcW w:w="1680"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r>
          </w:tbl>
          <w:p w:rsidR="00677836" w:rsidRDefault="00677836">
            <w:pPr>
              <w:rPr>
                <w:sz w:val="22"/>
                <w:lang w:val="sr-Cyrl-CS"/>
              </w:rPr>
            </w:pPr>
          </w:p>
        </w:tc>
      </w:tr>
      <w:tr w:rsidR="00677836" w:rsidTr="00677836">
        <w:trPr>
          <w:trHeight w:val="282"/>
          <w:jc w:val="center"/>
        </w:trPr>
        <w:tc>
          <w:tcPr>
            <w:tcW w:w="610" w:type="dxa"/>
            <w:tcBorders>
              <w:top w:val="single" w:sz="4" w:space="0" w:color="auto"/>
              <w:left w:val="single" w:sz="4" w:space="0" w:color="auto"/>
              <w:bottom w:val="single" w:sz="4" w:space="0" w:color="auto"/>
              <w:right w:val="single" w:sz="4" w:space="0" w:color="auto"/>
            </w:tcBorders>
            <w:hideMark/>
          </w:tcPr>
          <w:p w:rsidR="00677836" w:rsidRDefault="00677836">
            <w:pPr>
              <w:rPr>
                <w:sz w:val="22"/>
                <w:szCs w:val="22"/>
                <w:lang w:val="sr-Cyrl-CS"/>
              </w:rPr>
            </w:pPr>
            <w:r>
              <w:rPr>
                <w:sz w:val="22"/>
                <w:szCs w:val="22"/>
              </w:rPr>
              <w:t>8</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hideMark/>
          </w:tcPr>
          <w:p w:rsidR="00677836" w:rsidRDefault="00677836">
            <w:pPr>
              <w:rPr>
                <w:b/>
                <w:sz w:val="22"/>
                <w:szCs w:val="22"/>
                <w:lang w:val="sr-Cyrl-CS"/>
              </w:rPr>
            </w:pPr>
            <w:r>
              <w:rPr>
                <w:b/>
                <w:sz w:val="22"/>
                <w:szCs w:val="22"/>
                <w:lang w:val="sr-Cyrl-CS"/>
              </w:rPr>
              <w:t>Примедбе /препоруке / напомене</w:t>
            </w:r>
          </w:p>
        </w:tc>
        <w:tc>
          <w:tcPr>
            <w:tcW w:w="6331"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r>
      <w:tr w:rsidR="00677836" w:rsidTr="00677836">
        <w:trPr>
          <w:trHeight w:val="282"/>
          <w:jc w:val="center"/>
        </w:trPr>
        <w:tc>
          <w:tcPr>
            <w:tcW w:w="610" w:type="dxa"/>
            <w:tcBorders>
              <w:top w:val="single" w:sz="4" w:space="0" w:color="auto"/>
              <w:left w:val="single" w:sz="4" w:space="0" w:color="auto"/>
              <w:bottom w:val="single" w:sz="4" w:space="0" w:color="auto"/>
              <w:right w:val="single" w:sz="4" w:space="0" w:color="auto"/>
            </w:tcBorders>
            <w:hideMark/>
          </w:tcPr>
          <w:p w:rsidR="00677836" w:rsidRDefault="00677836">
            <w:pPr>
              <w:rPr>
                <w:sz w:val="22"/>
                <w:szCs w:val="22"/>
                <w:lang w:val="sr-Cyrl-CS"/>
              </w:rPr>
            </w:pPr>
            <w:r>
              <w:rPr>
                <w:sz w:val="22"/>
                <w:szCs w:val="22"/>
              </w:rPr>
              <w:t>9</w:t>
            </w:r>
            <w:r>
              <w:rPr>
                <w:sz w:val="22"/>
                <w:szCs w:val="22"/>
                <w:lang w:val="sr-Cyrl-CS"/>
              </w:rPr>
              <w:t>.</w:t>
            </w:r>
          </w:p>
        </w:tc>
        <w:tc>
          <w:tcPr>
            <w:tcW w:w="3889" w:type="dxa"/>
            <w:tcBorders>
              <w:top w:val="single" w:sz="4" w:space="0" w:color="auto"/>
              <w:left w:val="single" w:sz="4" w:space="0" w:color="auto"/>
              <w:bottom w:val="single" w:sz="4" w:space="0" w:color="auto"/>
              <w:right w:val="single" w:sz="4" w:space="0" w:color="auto"/>
            </w:tcBorders>
            <w:hideMark/>
          </w:tcPr>
          <w:p w:rsidR="00677836" w:rsidRDefault="00677836">
            <w:pPr>
              <w:rPr>
                <w:b/>
                <w:sz w:val="22"/>
                <w:szCs w:val="22"/>
                <w:lang w:val="sr-Cyrl-CS"/>
              </w:rPr>
            </w:pPr>
            <w:r>
              <w:rPr>
                <w:b/>
                <w:sz w:val="22"/>
                <w:szCs w:val="22"/>
                <w:lang w:val="sr-Cyrl-CS"/>
              </w:rPr>
              <w:t xml:space="preserve">Протокол/Споразум/Уговор на основу којег се предлаже програм/ пројекат </w:t>
            </w:r>
            <w:r>
              <w:rPr>
                <w:sz w:val="22"/>
                <w:szCs w:val="22"/>
                <w:lang w:val="sr-Cyrl-CS"/>
              </w:rPr>
              <w:t>(уколико постоји)</w:t>
            </w:r>
          </w:p>
        </w:tc>
        <w:tc>
          <w:tcPr>
            <w:tcW w:w="6331" w:type="dxa"/>
            <w:tcBorders>
              <w:top w:val="single" w:sz="4" w:space="0" w:color="auto"/>
              <w:left w:val="single" w:sz="4" w:space="0" w:color="auto"/>
              <w:bottom w:val="single" w:sz="4" w:space="0" w:color="auto"/>
              <w:right w:val="single" w:sz="4" w:space="0" w:color="auto"/>
            </w:tcBorders>
          </w:tcPr>
          <w:p w:rsidR="00677836" w:rsidRDefault="00677836">
            <w:pPr>
              <w:rPr>
                <w:sz w:val="22"/>
                <w:lang w:val="sr-Cyrl-CS"/>
              </w:rPr>
            </w:pPr>
          </w:p>
        </w:tc>
      </w:tr>
    </w:tbl>
    <w:p w:rsidR="00677836" w:rsidRDefault="00677836" w:rsidP="00677836">
      <w:pPr>
        <w:rPr>
          <w:lang/>
        </w:rPr>
      </w:pPr>
    </w:p>
    <w:p w:rsidR="00677836" w:rsidRDefault="00677836" w:rsidP="00677836">
      <w:pPr>
        <w:rPr>
          <w:lang/>
        </w:rPr>
      </w:pPr>
    </w:p>
    <w:p w:rsidR="00677836" w:rsidRDefault="00677836" w:rsidP="00677836">
      <w:pPr>
        <w:rPr>
          <w:lang w:val="sr-Cyrl-CS"/>
        </w:rPr>
      </w:pPr>
      <w:r>
        <w:rPr>
          <w:lang w:val="sr-Cyrl-CS"/>
        </w:rPr>
        <w:t xml:space="preserve">Опционо: </w:t>
      </w:r>
    </w:p>
    <w:tbl>
      <w:tblPr>
        <w:tblW w:w="10830" w:type="dxa"/>
        <w:jc w:val="center"/>
        <w:tblInd w:w="3997" w:type="dxa"/>
        <w:tblBorders>
          <w:top w:val="single" w:sz="4" w:space="0" w:color="auto"/>
          <w:left w:val="single" w:sz="4" w:space="0" w:color="auto"/>
          <w:bottom w:val="single" w:sz="4" w:space="0" w:color="auto"/>
          <w:right w:val="single" w:sz="4" w:space="0" w:color="auto"/>
        </w:tblBorders>
        <w:tblLook w:val="04A0"/>
      </w:tblPr>
      <w:tblGrid>
        <w:gridCol w:w="1619"/>
        <w:gridCol w:w="9211"/>
      </w:tblGrid>
      <w:tr w:rsidR="00677836" w:rsidTr="00677836">
        <w:trPr>
          <w:jc w:val="center"/>
        </w:trPr>
        <w:tc>
          <w:tcPr>
            <w:tcW w:w="1619" w:type="dxa"/>
            <w:tcBorders>
              <w:top w:val="single" w:sz="4" w:space="0" w:color="auto"/>
              <w:left w:val="single" w:sz="4" w:space="0" w:color="auto"/>
              <w:bottom w:val="single" w:sz="4" w:space="0" w:color="auto"/>
              <w:right w:val="single" w:sz="4" w:space="0" w:color="auto"/>
            </w:tcBorders>
            <w:shd w:val="clear" w:color="auto" w:fill="C0C0C0"/>
            <w:hideMark/>
          </w:tcPr>
          <w:p w:rsidR="00677836" w:rsidRDefault="00677836">
            <w:pPr>
              <w:rPr>
                <w:b/>
                <w:sz w:val="22"/>
                <w:szCs w:val="22"/>
                <w:lang w:val="sr-Cyrl-CS"/>
              </w:rPr>
            </w:pPr>
            <w:r>
              <w:rPr>
                <w:b/>
                <w:sz w:val="22"/>
                <w:szCs w:val="22"/>
                <w:lang w:val="sr-Cyrl-CS"/>
              </w:rPr>
              <w:t>ПРИЛОЗИ:</w:t>
            </w:r>
          </w:p>
        </w:tc>
        <w:tc>
          <w:tcPr>
            <w:tcW w:w="9211" w:type="dxa"/>
            <w:tcBorders>
              <w:top w:val="single" w:sz="4" w:space="0" w:color="auto"/>
              <w:left w:val="single" w:sz="4" w:space="0" w:color="auto"/>
              <w:bottom w:val="single" w:sz="4" w:space="0" w:color="auto"/>
              <w:right w:val="single" w:sz="4" w:space="0" w:color="auto"/>
            </w:tcBorders>
            <w:hideMark/>
          </w:tcPr>
          <w:p w:rsidR="00677836" w:rsidRDefault="00677836">
            <w:pPr>
              <w:rPr>
                <w:lang w:val="sr-Cyrl-CS"/>
              </w:rPr>
            </w:pPr>
            <w:r>
              <w:rPr>
                <w:lang w:val="sr-Cyrl-CS"/>
              </w:rPr>
              <w:t xml:space="preserve"> </w:t>
            </w:r>
          </w:p>
        </w:tc>
      </w:tr>
    </w:tbl>
    <w:p w:rsidR="00677836" w:rsidRDefault="00677836" w:rsidP="00677836">
      <w:pPr>
        <w:rPr>
          <w:sz w:val="22"/>
          <w:szCs w:val="22"/>
          <w:lang w:val="sr-Cyrl-CS"/>
        </w:rPr>
      </w:pPr>
    </w:p>
    <w:tbl>
      <w:tblPr>
        <w:tblW w:w="10910" w:type="dxa"/>
        <w:jc w:val="center"/>
        <w:tblInd w:w="7232" w:type="dxa"/>
        <w:tblBorders>
          <w:top w:val="single" w:sz="4" w:space="0" w:color="auto"/>
          <w:left w:val="single" w:sz="4" w:space="0" w:color="auto"/>
          <w:bottom w:val="single" w:sz="4" w:space="0" w:color="auto"/>
          <w:right w:val="single" w:sz="4" w:space="0" w:color="auto"/>
        </w:tblBorders>
        <w:tblLook w:val="04A0"/>
      </w:tblPr>
      <w:tblGrid>
        <w:gridCol w:w="1659"/>
        <w:gridCol w:w="9251"/>
      </w:tblGrid>
      <w:tr w:rsidR="00677836" w:rsidTr="00677836">
        <w:trPr>
          <w:jc w:val="center"/>
        </w:trPr>
        <w:tc>
          <w:tcPr>
            <w:tcW w:w="1659" w:type="dxa"/>
            <w:tcBorders>
              <w:top w:val="single" w:sz="4" w:space="0" w:color="auto"/>
              <w:left w:val="single" w:sz="4" w:space="0" w:color="auto"/>
              <w:bottom w:val="single" w:sz="4" w:space="0" w:color="auto"/>
              <w:right w:val="single" w:sz="4" w:space="0" w:color="auto"/>
            </w:tcBorders>
            <w:shd w:val="clear" w:color="auto" w:fill="C0C0C0"/>
          </w:tcPr>
          <w:p w:rsidR="00677836" w:rsidRDefault="00677836">
            <w:pPr>
              <w:jc w:val="center"/>
              <w:rPr>
                <w:b/>
                <w:bCs/>
                <w:sz w:val="22"/>
                <w:szCs w:val="22"/>
                <w:lang w:val="sr-Cyrl-CS"/>
              </w:rPr>
            </w:pPr>
            <w:r>
              <w:rPr>
                <w:b/>
                <w:bCs/>
                <w:sz w:val="22"/>
                <w:szCs w:val="22"/>
                <w:lang w:val="sr-Cyrl-CS"/>
              </w:rPr>
              <w:t>Предлог доставио:</w:t>
            </w:r>
          </w:p>
          <w:p w:rsidR="00677836" w:rsidRDefault="00677836">
            <w:pPr>
              <w:jc w:val="center"/>
              <w:rPr>
                <w:b/>
                <w:bCs/>
                <w:lang w:val="sr-Cyrl-CS"/>
              </w:rPr>
            </w:pPr>
          </w:p>
        </w:tc>
        <w:tc>
          <w:tcPr>
            <w:tcW w:w="9251" w:type="dxa"/>
            <w:tcBorders>
              <w:top w:val="single" w:sz="4" w:space="0" w:color="auto"/>
              <w:left w:val="single" w:sz="4" w:space="0" w:color="auto"/>
              <w:bottom w:val="single" w:sz="4" w:space="0" w:color="auto"/>
              <w:right w:val="single" w:sz="4" w:space="0" w:color="auto"/>
            </w:tcBorders>
            <w:shd w:val="clear" w:color="auto" w:fill="FFFFFF"/>
            <w:hideMark/>
          </w:tcPr>
          <w:p w:rsidR="00677836" w:rsidRDefault="00677836">
            <w:pPr>
              <w:rPr>
                <w:bCs/>
                <w:lang w:val="sr-Cyrl-CS"/>
              </w:rPr>
            </w:pPr>
            <w:r>
              <w:rPr>
                <w:bCs/>
                <w:lang w:val="sr-Cyrl-CS"/>
              </w:rPr>
              <w:t xml:space="preserve"> </w:t>
            </w:r>
          </w:p>
        </w:tc>
      </w:tr>
    </w:tbl>
    <w:p w:rsidR="00961857" w:rsidRDefault="00961857" w:rsidP="00677836">
      <w:pPr>
        <w:tabs>
          <w:tab w:val="center" w:pos="1980"/>
        </w:tabs>
        <w:rPr>
          <w:b/>
          <w:sz w:val="28"/>
          <w:szCs w:val="28"/>
          <w:lang/>
        </w:rPr>
      </w:pPr>
    </w:p>
    <w:p w:rsidR="007804C1" w:rsidRDefault="007804C1" w:rsidP="00677836">
      <w:pPr>
        <w:tabs>
          <w:tab w:val="center" w:pos="1980"/>
        </w:tabs>
        <w:rPr>
          <w:b/>
          <w:sz w:val="28"/>
          <w:szCs w:val="28"/>
          <w:lang/>
        </w:rPr>
      </w:pPr>
    </w:p>
    <w:p w:rsidR="007804C1" w:rsidRDefault="007804C1" w:rsidP="00677836">
      <w:pPr>
        <w:tabs>
          <w:tab w:val="center" w:pos="1980"/>
        </w:tabs>
        <w:rPr>
          <w:b/>
          <w:sz w:val="28"/>
          <w:szCs w:val="28"/>
          <w:lang/>
        </w:rPr>
      </w:pPr>
    </w:p>
    <w:p w:rsidR="007804C1" w:rsidRDefault="007804C1" w:rsidP="00677836">
      <w:pPr>
        <w:tabs>
          <w:tab w:val="center" w:pos="1980"/>
        </w:tabs>
        <w:rPr>
          <w:b/>
          <w:sz w:val="28"/>
          <w:szCs w:val="28"/>
          <w:lang/>
        </w:rPr>
      </w:pPr>
    </w:p>
    <w:p w:rsidR="007804C1" w:rsidRDefault="007804C1" w:rsidP="00677836">
      <w:pPr>
        <w:tabs>
          <w:tab w:val="center" w:pos="1980"/>
        </w:tabs>
        <w:rPr>
          <w:b/>
          <w:sz w:val="28"/>
          <w:szCs w:val="28"/>
          <w:lang/>
        </w:rPr>
      </w:pPr>
      <w:r>
        <w:rPr>
          <w:b/>
          <w:sz w:val="28"/>
          <w:szCs w:val="28"/>
          <w:lang/>
        </w:rPr>
        <w:t xml:space="preserve">                                                     Председник Управног одбора</w:t>
      </w:r>
    </w:p>
    <w:p w:rsidR="007804C1" w:rsidRDefault="007804C1" w:rsidP="00677836">
      <w:pPr>
        <w:tabs>
          <w:tab w:val="center" w:pos="1980"/>
        </w:tabs>
        <w:rPr>
          <w:b/>
          <w:sz w:val="28"/>
          <w:szCs w:val="28"/>
          <w:lang/>
        </w:rPr>
      </w:pPr>
      <w:r>
        <w:rPr>
          <w:b/>
          <w:sz w:val="28"/>
          <w:szCs w:val="28"/>
          <w:lang/>
        </w:rPr>
        <w:t xml:space="preserve">                                                          </w:t>
      </w:r>
    </w:p>
    <w:p w:rsidR="007804C1" w:rsidRDefault="007804C1" w:rsidP="00677836">
      <w:pPr>
        <w:tabs>
          <w:tab w:val="center" w:pos="1980"/>
        </w:tabs>
        <w:rPr>
          <w:b/>
          <w:sz w:val="28"/>
          <w:szCs w:val="28"/>
          <w:lang/>
        </w:rPr>
      </w:pPr>
      <w:r>
        <w:rPr>
          <w:b/>
          <w:sz w:val="28"/>
          <w:szCs w:val="28"/>
          <w:lang/>
        </w:rPr>
        <w:t xml:space="preserve">                                                             Иван Филиповић</w:t>
      </w:r>
    </w:p>
    <w:p w:rsidR="007804C1" w:rsidRPr="00FB0A8F" w:rsidRDefault="007804C1" w:rsidP="00677836">
      <w:pPr>
        <w:tabs>
          <w:tab w:val="center" w:pos="1980"/>
        </w:tabs>
        <w:rPr>
          <w:b/>
          <w:sz w:val="28"/>
          <w:szCs w:val="28"/>
          <w:lang/>
        </w:rPr>
      </w:pPr>
      <w:r>
        <w:rPr>
          <w:b/>
          <w:sz w:val="28"/>
          <w:szCs w:val="28"/>
          <w:lang/>
        </w:rPr>
        <w:t xml:space="preserve">                                                          </w:t>
      </w:r>
    </w:p>
    <w:sectPr w:rsidR="007804C1" w:rsidRPr="00FB0A8F" w:rsidSect="009C758E">
      <w:footerReference w:type="even" r:id="rId8"/>
      <w:footerReference w:type="default" r:id="rId9"/>
      <w:pgSz w:w="11907" w:h="16840" w:code="9"/>
      <w:pgMar w:top="1438" w:right="1797" w:bottom="719" w:left="179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BBE" w:rsidRDefault="000B4BBE">
      <w:r>
        <w:separator/>
      </w:r>
    </w:p>
  </w:endnote>
  <w:endnote w:type="continuationSeparator" w:id="1">
    <w:p w:rsidR="000B4BBE" w:rsidRDefault="000B4B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9D" w:rsidRDefault="007C409D" w:rsidP="009C7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C409D" w:rsidRDefault="007C409D" w:rsidP="009C758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9D" w:rsidRDefault="007C409D" w:rsidP="009C75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7F87">
      <w:rPr>
        <w:rStyle w:val="PageNumber"/>
        <w:noProof/>
      </w:rPr>
      <w:t>1</w:t>
    </w:r>
    <w:r>
      <w:rPr>
        <w:rStyle w:val="PageNumber"/>
      </w:rPr>
      <w:fldChar w:fldCharType="end"/>
    </w:r>
  </w:p>
  <w:p w:rsidR="007C409D" w:rsidRDefault="007C409D" w:rsidP="009C758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BBE" w:rsidRDefault="000B4BBE">
      <w:r>
        <w:separator/>
      </w:r>
    </w:p>
  </w:footnote>
  <w:footnote w:type="continuationSeparator" w:id="1">
    <w:p w:rsidR="000B4BBE" w:rsidRDefault="000B4B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82BFA"/>
    <w:multiLevelType w:val="hybridMultilevel"/>
    <w:tmpl w:val="9616474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C7E16DB"/>
    <w:multiLevelType w:val="hybridMultilevel"/>
    <w:tmpl w:val="0136DE34"/>
    <w:lvl w:ilvl="0" w:tplc="89FCE9D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302AD9"/>
    <w:multiLevelType w:val="hybridMultilevel"/>
    <w:tmpl w:val="3B0A4FF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5D467FED"/>
    <w:multiLevelType w:val="hybridMultilevel"/>
    <w:tmpl w:val="A3E07A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grammar="clean"/>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74158"/>
    <w:rsid w:val="000030C8"/>
    <w:rsid w:val="000076F3"/>
    <w:rsid w:val="000169DC"/>
    <w:rsid w:val="00020FDB"/>
    <w:rsid w:val="0002409F"/>
    <w:rsid w:val="000301CB"/>
    <w:rsid w:val="000304F3"/>
    <w:rsid w:val="00033ED2"/>
    <w:rsid w:val="00051297"/>
    <w:rsid w:val="00053282"/>
    <w:rsid w:val="000667D4"/>
    <w:rsid w:val="00067682"/>
    <w:rsid w:val="000812DB"/>
    <w:rsid w:val="00083143"/>
    <w:rsid w:val="000832DC"/>
    <w:rsid w:val="000973DC"/>
    <w:rsid w:val="000A1D26"/>
    <w:rsid w:val="000B4BBE"/>
    <w:rsid w:val="000B667D"/>
    <w:rsid w:val="000B7F87"/>
    <w:rsid w:val="000C236A"/>
    <w:rsid w:val="000C6E4B"/>
    <w:rsid w:val="000D10E2"/>
    <w:rsid w:val="000E28EF"/>
    <w:rsid w:val="000E33D0"/>
    <w:rsid w:val="00105902"/>
    <w:rsid w:val="001059C1"/>
    <w:rsid w:val="00113F92"/>
    <w:rsid w:val="00127DD0"/>
    <w:rsid w:val="001301B5"/>
    <w:rsid w:val="00130518"/>
    <w:rsid w:val="00130756"/>
    <w:rsid w:val="00133200"/>
    <w:rsid w:val="00135061"/>
    <w:rsid w:val="00142057"/>
    <w:rsid w:val="00145B95"/>
    <w:rsid w:val="001467B5"/>
    <w:rsid w:val="00147183"/>
    <w:rsid w:val="00150887"/>
    <w:rsid w:val="00152EC6"/>
    <w:rsid w:val="00157190"/>
    <w:rsid w:val="00160583"/>
    <w:rsid w:val="001730E1"/>
    <w:rsid w:val="00180924"/>
    <w:rsid w:val="001A26EB"/>
    <w:rsid w:val="001A7B74"/>
    <w:rsid w:val="001B280F"/>
    <w:rsid w:val="001B34F9"/>
    <w:rsid w:val="001B42C6"/>
    <w:rsid w:val="001C28AC"/>
    <w:rsid w:val="001D5FCF"/>
    <w:rsid w:val="001E5964"/>
    <w:rsid w:val="001F23B5"/>
    <w:rsid w:val="001F7041"/>
    <w:rsid w:val="00204B02"/>
    <w:rsid w:val="0021639D"/>
    <w:rsid w:val="00261EA7"/>
    <w:rsid w:val="00271215"/>
    <w:rsid w:val="0027702E"/>
    <w:rsid w:val="002800F3"/>
    <w:rsid w:val="00287712"/>
    <w:rsid w:val="0029460E"/>
    <w:rsid w:val="002A1FD6"/>
    <w:rsid w:val="002A5CAF"/>
    <w:rsid w:val="002B1486"/>
    <w:rsid w:val="002B732A"/>
    <w:rsid w:val="002C0B53"/>
    <w:rsid w:val="002C13CA"/>
    <w:rsid w:val="002C1584"/>
    <w:rsid w:val="002D719E"/>
    <w:rsid w:val="002D7328"/>
    <w:rsid w:val="002E1F03"/>
    <w:rsid w:val="002E5DDF"/>
    <w:rsid w:val="002F0A2E"/>
    <w:rsid w:val="002F6910"/>
    <w:rsid w:val="002F72AE"/>
    <w:rsid w:val="00300B34"/>
    <w:rsid w:val="003064BD"/>
    <w:rsid w:val="00320AB0"/>
    <w:rsid w:val="00326544"/>
    <w:rsid w:val="00331EFE"/>
    <w:rsid w:val="003441EC"/>
    <w:rsid w:val="003445E3"/>
    <w:rsid w:val="00357D64"/>
    <w:rsid w:val="00364F27"/>
    <w:rsid w:val="00375B93"/>
    <w:rsid w:val="003A4DF0"/>
    <w:rsid w:val="003C220F"/>
    <w:rsid w:val="003D3A31"/>
    <w:rsid w:val="003D587B"/>
    <w:rsid w:val="003D7F4A"/>
    <w:rsid w:val="003F18F4"/>
    <w:rsid w:val="003F6761"/>
    <w:rsid w:val="00421651"/>
    <w:rsid w:val="0042425C"/>
    <w:rsid w:val="00425F7E"/>
    <w:rsid w:val="004262B6"/>
    <w:rsid w:val="00433E9F"/>
    <w:rsid w:val="00434AB3"/>
    <w:rsid w:val="00443025"/>
    <w:rsid w:val="0046633F"/>
    <w:rsid w:val="004670E6"/>
    <w:rsid w:val="004723D1"/>
    <w:rsid w:val="004745BE"/>
    <w:rsid w:val="00477402"/>
    <w:rsid w:val="004979E4"/>
    <w:rsid w:val="004A094E"/>
    <w:rsid w:val="004A4C05"/>
    <w:rsid w:val="004A5E0A"/>
    <w:rsid w:val="004A7F2B"/>
    <w:rsid w:val="004B1958"/>
    <w:rsid w:val="004B5B2E"/>
    <w:rsid w:val="004B5D2B"/>
    <w:rsid w:val="004C1BDD"/>
    <w:rsid w:val="004C2D18"/>
    <w:rsid w:val="004D3FA6"/>
    <w:rsid w:val="004D7957"/>
    <w:rsid w:val="004E1145"/>
    <w:rsid w:val="00504231"/>
    <w:rsid w:val="00504B50"/>
    <w:rsid w:val="00506E40"/>
    <w:rsid w:val="00511EC4"/>
    <w:rsid w:val="005125E7"/>
    <w:rsid w:val="00513F7D"/>
    <w:rsid w:val="00514254"/>
    <w:rsid w:val="00521EE5"/>
    <w:rsid w:val="00522CC2"/>
    <w:rsid w:val="00524AE1"/>
    <w:rsid w:val="00532E4C"/>
    <w:rsid w:val="00537E35"/>
    <w:rsid w:val="00542C88"/>
    <w:rsid w:val="00545F78"/>
    <w:rsid w:val="00553E23"/>
    <w:rsid w:val="00562BCD"/>
    <w:rsid w:val="00566176"/>
    <w:rsid w:val="00566D7F"/>
    <w:rsid w:val="0056768B"/>
    <w:rsid w:val="005948A7"/>
    <w:rsid w:val="005948E3"/>
    <w:rsid w:val="005C210F"/>
    <w:rsid w:val="005D4872"/>
    <w:rsid w:val="005E13CD"/>
    <w:rsid w:val="005E52A6"/>
    <w:rsid w:val="005E5783"/>
    <w:rsid w:val="005E6589"/>
    <w:rsid w:val="005E778E"/>
    <w:rsid w:val="005F5C63"/>
    <w:rsid w:val="00611E67"/>
    <w:rsid w:val="00613DF4"/>
    <w:rsid w:val="006149E4"/>
    <w:rsid w:val="0061747A"/>
    <w:rsid w:val="00622CDE"/>
    <w:rsid w:val="00631CF1"/>
    <w:rsid w:val="00632ABE"/>
    <w:rsid w:val="00642E61"/>
    <w:rsid w:val="00646C61"/>
    <w:rsid w:val="0066395F"/>
    <w:rsid w:val="00663BC8"/>
    <w:rsid w:val="00666015"/>
    <w:rsid w:val="00677836"/>
    <w:rsid w:val="0068719B"/>
    <w:rsid w:val="006A6A1B"/>
    <w:rsid w:val="006B1022"/>
    <w:rsid w:val="006B240F"/>
    <w:rsid w:val="006D746B"/>
    <w:rsid w:val="006E12FF"/>
    <w:rsid w:val="006F1DDF"/>
    <w:rsid w:val="006F5B42"/>
    <w:rsid w:val="00707A9E"/>
    <w:rsid w:val="0071163E"/>
    <w:rsid w:val="00711F03"/>
    <w:rsid w:val="00712670"/>
    <w:rsid w:val="00715A02"/>
    <w:rsid w:val="007233F2"/>
    <w:rsid w:val="00747D3F"/>
    <w:rsid w:val="00752C62"/>
    <w:rsid w:val="00753418"/>
    <w:rsid w:val="00756AF1"/>
    <w:rsid w:val="007633ED"/>
    <w:rsid w:val="007804C1"/>
    <w:rsid w:val="00781E47"/>
    <w:rsid w:val="007C409D"/>
    <w:rsid w:val="007D3CAB"/>
    <w:rsid w:val="007E2858"/>
    <w:rsid w:val="007E49B6"/>
    <w:rsid w:val="007E5830"/>
    <w:rsid w:val="007E74B4"/>
    <w:rsid w:val="00811E3C"/>
    <w:rsid w:val="00812D36"/>
    <w:rsid w:val="00823944"/>
    <w:rsid w:val="0083047E"/>
    <w:rsid w:val="00841773"/>
    <w:rsid w:val="008500FD"/>
    <w:rsid w:val="00857BBE"/>
    <w:rsid w:val="008758F5"/>
    <w:rsid w:val="00877DA6"/>
    <w:rsid w:val="00884504"/>
    <w:rsid w:val="008919BE"/>
    <w:rsid w:val="00896132"/>
    <w:rsid w:val="008B31F7"/>
    <w:rsid w:val="008B3AFC"/>
    <w:rsid w:val="008C178B"/>
    <w:rsid w:val="008E37D7"/>
    <w:rsid w:val="008E427D"/>
    <w:rsid w:val="008F165E"/>
    <w:rsid w:val="009260DD"/>
    <w:rsid w:val="00930985"/>
    <w:rsid w:val="00961857"/>
    <w:rsid w:val="00967C54"/>
    <w:rsid w:val="00974158"/>
    <w:rsid w:val="00992B74"/>
    <w:rsid w:val="00994CB8"/>
    <w:rsid w:val="009A1FD2"/>
    <w:rsid w:val="009A445E"/>
    <w:rsid w:val="009B66BA"/>
    <w:rsid w:val="009C2518"/>
    <w:rsid w:val="009C5B52"/>
    <w:rsid w:val="009C6BF4"/>
    <w:rsid w:val="009C758E"/>
    <w:rsid w:val="009D0EFB"/>
    <w:rsid w:val="009D13AE"/>
    <w:rsid w:val="009D34FF"/>
    <w:rsid w:val="009D3F3F"/>
    <w:rsid w:val="009E2115"/>
    <w:rsid w:val="009E4F53"/>
    <w:rsid w:val="009E53D5"/>
    <w:rsid w:val="00A01081"/>
    <w:rsid w:val="00A1092D"/>
    <w:rsid w:val="00A11A8B"/>
    <w:rsid w:val="00A138B1"/>
    <w:rsid w:val="00A201A0"/>
    <w:rsid w:val="00A27BB4"/>
    <w:rsid w:val="00A35145"/>
    <w:rsid w:val="00A45010"/>
    <w:rsid w:val="00A60D22"/>
    <w:rsid w:val="00A708CC"/>
    <w:rsid w:val="00A70E6C"/>
    <w:rsid w:val="00A80294"/>
    <w:rsid w:val="00A812BA"/>
    <w:rsid w:val="00A86348"/>
    <w:rsid w:val="00A92FD7"/>
    <w:rsid w:val="00AA1867"/>
    <w:rsid w:val="00AB5A6D"/>
    <w:rsid w:val="00AB70E5"/>
    <w:rsid w:val="00AC121C"/>
    <w:rsid w:val="00AD070F"/>
    <w:rsid w:val="00AD24FD"/>
    <w:rsid w:val="00AE6083"/>
    <w:rsid w:val="00AE73F4"/>
    <w:rsid w:val="00AF3D53"/>
    <w:rsid w:val="00AF515D"/>
    <w:rsid w:val="00AF56AD"/>
    <w:rsid w:val="00B0205E"/>
    <w:rsid w:val="00B03764"/>
    <w:rsid w:val="00B30BFE"/>
    <w:rsid w:val="00B35DA3"/>
    <w:rsid w:val="00B521E1"/>
    <w:rsid w:val="00B55FA2"/>
    <w:rsid w:val="00B94671"/>
    <w:rsid w:val="00BA780D"/>
    <w:rsid w:val="00BB0EAD"/>
    <w:rsid w:val="00BC3AE3"/>
    <w:rsid w:val="00BD36C5"/>
    <w:rsid w:val="00BD40D1"/>
    <w:rsid w:val="00BD4427"/>
    <w:rsid w:val="00BD4E16"/>
    <w:rsid w:val="00BE3037"/>
    <w:rsid w:val="00BE30AD"/>
    <w:rsid w:val="00BF02CB"/>
    <w:rsid w:val="00BF5CA3"/>
    <w:rsid w:val="00C03B84"/>
    <w:rsid w:val="00C16E16"/>
    <w:rsid w:val="00C217C3"/>
    <w:rsid w:val="00C33BC6"/>
    <w:rsid w:val="00C34D16"/>
    <w:rsid w:val="00C43B26"/>
    <w:rsid w:val="00C531A5"/>
    <w:rsid w:val="00C5335C"/>
    <w:rsid w:val="00C60DA1"/>
    <w:rsid w:val="00C71212"/>
    <w:rsid w:val="00C721EB"/>
    <w:rsid w:val="00C86DCF"/>
    <w:rsid w:val="00C903B3"/>
    <w:rsid w:val="00CA0764"/>
    <w:rsid w:val="00CA0E4A"/>
    <w:rsid w:val="00CA109B"/>
    <w:rsid w:val="00CA35AC"/>
    <w:rsid w:val="00CA4F4F"/>
    <w:rsid w:val="00CA5872"/>
    <w:rsid w:val="00CA73DA"/>
    <w:rsid w:val="00CA7A4D"/>
    <w:rsid w:val="00CB1E88"/>
    <w:rsid w:val="00CC10E7"/>
    <w:rsid w:val="00CC1120"/>
    <w:rsid w:val="00CD09C9"/>
    <w:rsid w:val="00CD1129"/>
    <w:rsid w:val="00CE15FB"/>
    <w:rsid w:val="00D0173E"/>
    <w:rsid w:val="00D05697"/>
    <w:rsid w:val="00D06304"/>
    <w:rsid w:val="00D12552"/>
    <w:rsid w:val="00D15B90"/>
    <w:rsid w:val="00D31795"/>
    <w:rsid w:val="00D5682C"/>
    <w:rsid w:val="00D62DA9"/>
    <w:rsid w:val="00D67C53"/>
    <w:rsid w:val="00D70923"/>
    <w:rsid w:val="00D72930"/>
    <w:rsid w:val="00D8133F"/>
    <w:rsid w:val="00D94D12"/>
    <w:rsid w:val="00DA0AAA"/>
    <w:rsid w:val="00DB129E"/>
    <w:rsid w:val="00DC4784"/>
    <w:rsid w:val="00DD14A7"/>
    <w:rsid w:val="00DD778B"/>
    <w:rsid w:val="00DE3E6C"/>
    <w:rsid w:val="00E00784"/>
    <w:rsid w:val="00E06BCE"/>
    <w:rsid w:val="00E0783C"/>
    <w:rsid w:val="00E2479B"/>
    <w:rsid w:val="00E252EC"/>
    <w:rsid w:val="00E5142A"/>
    <w:rsid w:val="00E5160E"/>
    <w:rsid w:val="00E52BC0"/>
    <w:rsid w:val="00E53360"/>
    <w:rsid w:val="00E66FD3"/>
    <w:rsid w:val="00E73497"/>
    <w:rsid w:val="00E73716"/>
    <w:rsid w:val="00E84C53"/>
    <w:rsid w:val="00E910A9"/>
    <w:rsid w:val="00EA46EE"/>
    <w:rsid w:val="00EA77DB"/>
    <w:rsid w:val="00EA7857"/>
    <w:rsid w:val="00EB1645"/>
    <w:rsid w:val="00EB3A02"/>
    <w:rsid w:val="00EB3E89"/>
    <w:rsid w:val="00EB6A53"/>
    <w:rsid w:val="00ED3341"/>
    <w:rsid w:val="00ED6408"/>
    <w:rsid w:val="00EE3B77"/>
    <w:rsid w:val="00EE6F30"/>
    <w:rsid w:val="00EE792D"/>
    <w:rsid w:val="00EF0F4B"/>
    <w:rsid w:val="00EF33A0"/>
    <w:rsid w:val="00EF3787"/>
    <w:rsid w:val="00F10AF7"/>
    <w:rsid w:val="00F122CE"/>
    <w:rsid w:val="00F17C9B"/>
    <w:rsid w:val="00F225DA"/>
    <w:rsid w:val="00F317EB"/>
    <w:rsid w:val="00F37F6C"/>
    <w:rsid w:val="00F4598B"/>
    <w:rsid w:val="00F52866"/>
    <w:rsid w:val="00F539F1"/>
    <w:rsid w:val="00F57901"/>
    <w:rsid w:val="00F640EB"/>
    <w:rsid w:val="00F67FC8"/>
    <w:rsid w:val="00F70EFB"/>
    <w:rsid w:val="00F74CFE"/>
    <w:rsid w:val="00F76D1A"/>
    <w:rsid w:val="00F939E7"/>
    <w:rsid w:val="00F95706"/>
    <w:rsid w:val="00F96F29"/>
    <w:rsid w:val="00FB0A8F"/>
    <w:rsid w:val="00FC1BF6"/>
    <w:rsid w:val="00FC4703"/>
    <w:rsid w:val="00FD1A20"/>
    <w:rsid w:val="00FD369F"/>
    <w:rsid w:val="00FD6E96"/>
    <w:rsid w:val="00FF78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5C63"/>
    <w:rPr>
      <w:sz w:val="24"/>
      <w:szCs w:val="24"/>
    </w:rPr>
  </w:style>
  <w:style w:type="paragraph" w:styleId="Heading1">
    <w:name w:val="heading 1"/>
    <w:basedOn w:val="Normal"/>
    <w:next w:val="Normal"/>
    <w:qFormat/>
    <w:rsid w:val="005F5C63"/>
    <w:pPr>
      <w:keepNext/>
      <w:jc w:val="center"/>
      <w:outlineLvl w:val="0"/>
    </w:pPr>
    <w:rPr>
      <w:b/>
      <w:bCs/>
      <w:sz w:val="28"/>
      <w:lang w:val="sr-Cyrl-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020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BD4E16"/>
    <w:pPr>
      <w:tabs>
        <w:tab w:val="center" w:pos="4703"/>
        <w:tab w:val="right" w:pos="9406"/>
      </w:tabs>
    </w:pPr>
  </w:style>
  <w:style w:type="character" w:styleId="PageNumber">
    <w:name w:val="page number"/>
    <w:basedOn w:val="DefaultParagraphFont"/>
    <w:rsid w:val="00BD4E16"/>
  </w:style>
  <w:style w:type="character" w:styleId="Hyperlink">
    <w:name w:val="Hyperlink"/>
    <w:rsid w:val="00EF0F4B"/>
    <w:rPr>
      <w:color w:val="0000FF"/>
      <w:u w:val="single"/>
    </w:rPr>
  </w:style>
  <w:style w:type="paragraph" w:customStyle="1" w:styleId="Char1CharCharChar">
    <w:name w:val="Char1 Char Char Знак Знак Char"/>
    <w:basedOn w:val="Normal"/>
    <w:rsid w:val="009E2115"/>
    <w:pPr>
      <w:spacing w:after="160" w:line="240" w:lineRule="exact"/>
    </w:pPr>
    <w:rPr>
      <w:rFonts w:ascii="Arial" w:eastAsia="MS Mincho" w:hAnsi="Arial" w:cs="Arial"/>
      <w:sz w:val="20"/>
      <w:szCs w:val="20"/>
    </w:rPr>
  </w:style>
  <w:style w:type="paragraph" w:customStyle="1" w:styleId="Char1CharCharChar0">
    <w:name w:val=" Char1 Char Char Знак Знак Char"/>
    <w:basedOn w:val="Normal"/>
    <w:rsid w:val="009E2115"/>
    <w:pPr>
      <w:spacing w:after="160" w:line="240" w:lineRule="exact"/>
    </w:pPr>
    <w:rPr>
      <w:rFonts w:ascii="Arial" w:eastAsia="MS Mincho" w:hAnsi="Arial" w:cs="Arial"/>
      <w:sz w:val="20"/>
      <w:szCs w:val="20"/>
    </w:rPr>
  </w:style>
  <w:style w:type="paragraph" w:styleId="NoSpacing">
    <w:name w:val="No Spacing"/>
    <w:qFormat/>
    <w:rsid w:val="0002409F"/>
    <w:rPr>
      <w:rFonts w:ascii="Calibri" w:hAnsi="Calibri"/>
      <w:sz w:val="22"/>
      <w:szCs w:val="22"/>
      <w:lang w:val="en-GB" w:eastAsia="en-GB"/>
    </w:rPr>
  </w:style>
  <w:style w:type="paragraph" w:styleId="BalloonText">
    <w:name w:val="Balloon Text"/>
    <w:basedOn w:val="Normal"/>
    <w:link w:val="BalloonTextChar"/>
    <w:rsid w:val="004B1958"/>
    <w:rPr>
      <w:rFonts w:ascii="Segoe UI" w:hAnsi="Segoe UI" w:cs="Segoe UI"/>
      <w:sz w:val="18"/>
      <w:szCs w:val="18"/>
    </w:rPr>
  </w:style>
  <w:style w:type="character" w:customStyle="1" w:styleId="BalloonTextChar">
    <w:name w:val="Balloon Text Char"/>
    <w:link w:val="BalloonText"/>
    <w:rsid w:val="004B1958"/>
    <w:rPr>
      <w:rFonts w:ascii="Segoe UI" w:hAnsi="Segoe UI" w:cs="Segoe UI"/>
      <w:sz w:val="18"/>
      <w:szCs w:val="18"/>
    </w:rPr>
  </w:style>
  <w:style w:type="paragraph" w:customStyle="1" w:styleId="Default">
    <w:name w:val="Default"/>
    <w:rsid w:val="004670E6"/>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43925447">
      <w:bodyDiv w:val="1"/>
      <w:marLeft w:val="0"/>
      <w:marRight w:val="0"/>
      <w:marTop w:val="0"/>
      <w:marBottom w:val="0"/>
      <w:divBdr>
        <w:top w:val="none" w:sz="0" w:space="0" w:color="auto"/>
        <w:left w:val="none" w:sz="0" w:space="0" w:color="auto"/>
        <w:bottom w:val="none" w:sz="0" w:space="0" w:color="auto"/>
        <w:right w:val="none" w:sz="0" w:space="0" w:color="auto"/>
      </w:divBdr>
    </w:div>
    <w:div w:id="622271919">
      <w:bodyDiv w:val="1"/>
      <w:marLeft w:val="0"/>
      <w:marRight w:val="0"/>
      <w:marTop w:val="0"/>
      <w:marBottom w:val="0"/>
      <w:divBdr>
        <w:top w:val="none" w:sz="0" w:space="0" w:color="auto"/>
        <w:left w:val="none" w:sz="0" w:space="0" w:color="auto"/>
        <w:bottom w:val="none" w:sz="0" w:space="0" w:color="auto"/>
        <w:right w:val="none" w:sz="0" w:space="0" w:color="auto"/>
      </w:divBdr>
    </w:div>
    <w:div w:id="697505481">
      <w:bodyDiv w:val="1"/>
      <w:marLeft w:val="0"/>
      <w:marRight w:val="0"/>
      <w:marTop w:val="0"/>
      <w:marBottom w:val="0"/>
      <w:divBdr>
        <w:top w:val="none" w:sz="0" w:space="0" w:color="auto"/>
        <w:left w:val="none" w:sz="0" w:space="0" w:color="auto"/>
        <w:bottom w:val="none" w:sz="0" w:space="0" w:color="auto"/>
        <w:right w:val="none" w:sz="0" w:space="0" w:color="auto"/>
      </w:divBdr>
      <w:divsChild>
        <w:div w:id="1886332808">
          <w:marLeft w:val="0"/>
          <w:marRight w:val="0"/>
          <w:marTop w:val="0"/>
          <w:marBottom w:val="0"/>
          <w:divBdr>
            <w:top w:val="none" w:sz="0" w:space="0" w:color="auto"/>
            <w:left w:val="none" w:sz="0" w:space="0" w:color="auto"/>
            <w:bottom w:val="none" w:sz="0" w:space="0" w:color="auto"/>
            <w:right w:val="none" w:sz="0" w:space="0" w:color="auto"/>
          </w:divBdr>
        </w:div>
      </w:divsChild>
    </w:div>
    <w:div w:id="728385053">
      <w:bodyDiv w:val="1"/>
      <w:marLeft w:val="0"/>
      <w:marRight w:val="0"/>
      <w:marTop w:val="0"/>
      <w:marBottom w:val="0"/>
      <w:divBdr>
        <w:top w:val="none" w:sz="0" w:space="0" w:color="auto"/>
        <w:left w:val="none" w:sz="0" w:space="0" w:color="auto"/>
        <w:bottom w:val="none" w:sz="0" w:space="0" w:color="auto"/>
        <w:right w:val="none" w:sz="0" w:space="0" w:color="auto"/>
      </w:divBdr>
    </w:div>
    <w:div w:id="154725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35449-987C-457B-80E0-816B5525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5223</Words>
  <Characters>29776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Министарство културе</vt:lpstr>
    </vt:vector>
  </TitlesOfParts>
  <Company>Hewlett-Packard Company</Company>
  <LinksUpToDate>false</LinksUpToDate>
  <CharactersWithSpaces>34930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Министарство културе</dc:title>
  <dc:creator>PC1</dc:creator>
  <cp:lastModifiedBy>Windows User</cp:lastModifiedBy>
  <cp:revision>2</cp:revision>
  <cp:lastPrinted>2020-01-15T11:26:00Z</cp:lastPrinted>
  <dcterms:created xsi:type="dcterms:W3CDTF">2020-02-05T11:43:00Z</dcterms:created>
  <dcterms:modified xsi:type="dcterms:W3CDTF">2020-02-05T11:43:00Z</dcterms:modified>
</cp:coreProperties>
</file>